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27" w:rsidRDefault="00777C27">
      <w:pPr>
        <w:rPr>
          <w:sz w:val="20"/>
          <w:szCs w:val="20"/>
        </w:rPr>
      </w:pPr>
    </w:p>
    <w:p w:rsidR="00777C27" w:rsidRDefault="004766F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ОБРАЗАЦ ЗА ПРИЈАВУ </w:t>
      </w:r>
    </w:p>
    <w:p w:rsidR="00777C27" w:rsidRDefault="004766F2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 xml:space="preserve">НА ЈАВНИ ПОЗИВ ЗА ИЗБОР КОРИСНИКА СРЕДСТАВА НАМЕЊЕНИХ ЗА ПОБОЉШАЊЕ УСЛОВА СТАНОВАЊА СОЦИЈАЛНО УГРОЖЕНИХ ЛИЦА КРОЗ ДОДЕЛУ И УГРАДЊУ ПАКЕТА ГРАЂЕВИНСКОГ МАТЕРИЈАЛА И ПРУЖАЊЕ ПОДРШКЕ КРОЗ СПРОВОЂЕЊЕ МЕРА АКТИВНЕ ИНКЛУЗИЈЕ У ОКВИРУ ПРОЈЕКТА „ </w:t>
      </w:r>
      <w:r w:rsidR="005C4711">
        <w:rPr>
          <w:rFonts w:ascii="Arial" w:eastAsia="Arial" w:hAnsi="Arial" w:cs="Arial"/>
          <w:b/>
          <w:sz w:val="20"/>
          <w:szCs w:val="20"/>
        </w:rPr>
        <w:t>СОЦИЈАЛНО СТАНОВАЊЕ И АКТИВНА ИНКЛУЗИЈА У ПИРОТУ</w:t>
      </w:r>
      <w:r>
        <w:rPr>
          <w:rFonts w:ascii="Arial" w:eastAsia="Arial" w:hAnsi="Arial" w:cs="Arial"/>
          <w:b/>
          <w:sz w:val="18"/>
          <w:szCs w:val="18"/>
        </w:rPr>
        <w:t xml:space="preserve">“ </w:t>
      </w:r>
    </w:p>
    <w:p w:rsidR="00777C27" w:rsidRDefault="00777C27">
      <w:pPr>
        <w:jc w:val="center"/>
        <w:rPr>
          <w:rFonts w:ascii="Arial" w:eastAsia="Arial" w:hAnsi="Arial" w:cs="Arial"/>
          <w:sz w:val="20"/>
          <w:szCs w:val="20"/>
        </w:rPr>
      </w:pPr>
    </w:p>
    <w:p w:rsidR="00777C27" w:rsidRDefault="004766F2">
      <w:pPr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Моле се подносиоци захтева да попуне све тражене податке.</w:t>
      </w:r>
    </w:p>
    <w:p w:rsidR="00777C27" w:rsidRDefault="004766F2">
      <w:pPr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Уколико се неки од тражених података не односе на одређеног члана породице, ставити црту. Некомплетни захтеви или захтеви за које се утврди неистиност навода биће дисквалификовани.</w:t>
      </w:r>
    </w:p>
    <w:p w:rsidR="00777C27" w:rsidRDefault="004766F2">
      <w:pPr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Обавезан је потпис на крају захтева.</w:t>
      </w:r>
    </w:p>
    <w:p w:rsidR="00777C27" w:rsidRDefault="00777C27">
      <w:pPr>
        <w:jc w:val="center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310"/>
      </w:tblGrid>
      <w:tr w:rsidR="00777C27">
        <w:trPr>
          <w:trHeight w:val="345"/>
        </w:trPr>
        <w:tc>
          <w:tcPr>
            <w:tcW w:w="9468" w:type="dxa"/>
            <w:gridSpan w:val="2"/>
            <w:tcBorders>
              <w:bottom w:val="nil"/>
            </w:tcBorders>
            <w:shd w:val="clear" w:color="auto" w:fill="BDD7EE"/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ОСНОВНИ ПОДАЦИ О ПОДНОСИОЦУ ПРИЈАВЕ</w:t>
            </w:r>
          </w:p>
        </w:tc>
      </w:tr>
      <w:tr w:rsidR="00777C2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Име (име оца) и презиме: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7C2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Датум рођења: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7C2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М                 Ж</w:t>
            </w:r>
          </w:p>
        </w:tc>
      </w:tr>
      <w:tr w:rsidR="00777C2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Број личне карте: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7C2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ЈМБГ: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7C2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Број телефона (фиксни и мобилни):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7C27">
        <w:trPr>
          <w:trHeight w:val="77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Адреса пребивалишта / боравишта (улица и број, место, општина):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777C27" w:rsidRDefault="00777C27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7C2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Укупан број чланова домаћинства: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7C2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ли подносилац пријаве и чланови породичног домаћинства имају држављанство Републике Србије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                      НЕ</w:t>
            </w:r>
          </w:p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(заокружити исправан одговор)</w:t>
            </w:r>
          </w:p>
        </w:tc>
      </w:tr>
      <w:tr w:rsidR="00777C2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 w:rsidP="005C471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Да ли подносилац пријаве и чланови породичног домаћинства имају пријављено пребивалиште или боравиште на територији Града </w:t>
            </w:r>
            <w:r w:rsidR="005C4711">
              <w:rPr>
                <w:rFonts w:ascii="Arial" w:eastAsia="Arial" w:hAnsi="Arial" w:cs="Arial"/>
                <w:sz w:val="20"/>
                <w:szCs w:val="20"/>
              </w:rPr>
              <w:t>Пирота током последње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године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                      НЕ</w:t>
            </w:r>
          </w:p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(заокружити исправан одговор)</w:t>
            </w:r>
          </w:p>
        </w:tc>
      </w:tr>
      <w:tr w:rsidR="00777C2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 w:rsidP="005C471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ли подносилац пријаве или неко од чланова домаћинства</w:t>
            </w:r>
            <w:r w:rsidR="005C4711">
              <w:rPr>
                <w:rFonts w:ascii="Arial" w:eastAsia="Arial" w:hAnsi="Arial" w:cs="Arial"/>
                <w:sz w:val="20"/>
                <w:szCs w:val="20"/>
              </w:rPr>
              <w:t xml:space="preserve"> је припадник ромске националне мањине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711" w:rsidRDefault="005C4711" w:rsidP="005C4711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                      НЕ</w:t>
            </w:r>
          </w:p>
          <w:p w:rsidR="00777C27" w:rsidRDefault="005C4711" w:rsidP="005C4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(заокружити исправан одговор)</w:t>
            </w:r>
          </w:p>
        </w:tc>
      </w:tr>
      <w:tr w:rsidR="00777C2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Подносилац пријаве и чланови породичног домаћинства су без новчаних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средстава којим би могли да реше своје стамбене потребе и остало наведено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ДА                       НЕ</w:t>
            </w:r>
          </w:p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(заокружити исправан одговор)</w:t>
            </w:r>
          </w:p>
        </w:tc>
      </w:tr>
      <w:tr w:rsidR="00777C2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Да ли је породично домаћинство самохрано/ једнородитељско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                      НЕ</w:t>
            </w:r>
          </w:p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(заокружити исправан одговор)</w:t>
            </w:r>
          </w:p>
        </w:tc>
      </w:tr>
      <w:tr w:rsidR="00777C2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Број малолетних лица у породици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7C2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Број трудница у породици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7C27">
        <w:trPr>
          <w:trHeight w:val="43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Број особа старијих од 60 година у породици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77C27" w:rsidRDefault="00777C27"/>
    <w:p w:rsidR="00777C27" w:rsidRDefault="00777C27">
      <w:pPr>
        <w:rPr>
          <w:rFonts w:ascii="Arial" w:eastAsia="Arial" w:hAnsi="Arial" w:cs="Arial"/>
          <w:sz w:val="20"/>
          <w:szCs w:val="20"/>
        </w:rPr>
      </w:pPr>
    </w:p>
    <w:p w:rsidR="00777C27" w:rsidRDefault="00777C27">
      <w:pPr>
        <w:rPr>
          <w:rFonts w:ascii="Arial" w:eastAsia="Arial" w:hAnsi="Arial" w:cs="Arial"/>
          <w:sz w:val="20"/>
          <w:szCs w:val="20"/>
        </w:rPr>
      </w:pPr>
    </w:p>
    <w:p w:rsidR="00777C27" w:rsidRDefault="004766F2">
      <w:pPr>
        <w:rPr>
          <w:rFonts w:ascii="Arial" w:eastAsia="Arial" w:hAnsi="Arial" w:cs="Arial"/>
          <w:sz w:val="20"/>
          <w:szCs w:val="20"/>
        </w:rPr>
        <w:sectPr w:rsidR="00777C27">
          <w:headerReference w:type="default" r:id="rId8"/>
          <w:footerReference w:type="default" r:id="rId9"/>
          <w:pgSz w:w="12240" w:h="15840"/>
          <w:pgMar w:top="1166" w:right="1440" w:bottom="1627" w:left="1440" w:header="720" w:footer="187" w:gutter="0"/>
          <w:pgNumType w:start="1"/>
          <w:cols w:space="720"/>
        </w:sectPr>
      </w:pPr>
      <w:r>
        <w:br w:type="page"/>
      </w:r>
    </w:p>
    <w:p w:rsidR="00777C27" w:rsidRDefault="004766F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br/>
      </w:r>
    </w:p>
    <w:tbl>
      <w:tblPr>
        <w:tblStyle w:val="a2"/>
        <w:tblW w:w="135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1440"/>
        <w:gridCol w:w="1890"/>
        <w:gridCol w:w="2340"/>
        <w:gridCol w:w="1530"/>
        <w:gridCol w:w="1170"/>
        <w:gridCol w:w="1350"/>
        <w:gridCol w:w="1440"/>
      </w:tblGrid>
      <w:tr w:rsidR="00777C27">
        <w:trPr>
          <w:trHeight w:val="395"/>
        </w:trPr>
        <w:tc>
          <w:tcPr>
            <w:tcW w:w="13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ПОДАЦИ О ЧЛАНОВИМА ПОРОДИЧНОГ ДОМАЋИНСТВА</w:t>
            </w:r>
          </w:p>
        </w:tc>
      </w:tr>
      <w:tr w:rsidR="00777C2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Име и презиме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Сродство са подносиоцем пријаве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ЈМБГ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Радни статус / Извор прихода (незапослен/пензија/ стипендија/ посао: стални, привремени, друго)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Износ месечних прихода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Хронична болест</w:t>
            </w:r>
          </w:p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 /Не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Инвалидитет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Да /Не</w:t>
            </w:r>
          </w:p>
        </w:tc>
        <w:tc>
          <w:tcPr>
            <w:tcW w:w="1440" w:type="dxa"/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Проценат инвалидитета</w:t>
            </w:r>
          </w:p>
        </w:tc>
      </w:tr>
      <w:tr w:rsidR="00777C2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Подносилац пријаве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777C2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777C2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777C2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777C2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777C2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777C2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777C2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777C2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777C2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777C27">
        <w:trPr>
          <w:trHeight w:val="4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77C27" w:rsidRDefault="00777C2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</w:tbl>
    <w:p w:rsidR="00777C27" w:rsidRDefault="00777C27">
      <w:pPr>
        <w:rPr>
          <w:rFonts w:ascii="Arial" w:eastAsia="Arial" w:hAnsi="Arial" w:cs="Arial"/>
          <w:sz w:val="20"/>
          <w:szCs w:val="20"/>
        </w:rPr>
      </w:pPr>
    </w:p>
    <w:p w:rsidR="00777C27" w:rsidRDefault="004766F2">
      <w:pPr>
        <w:rPr>
          <w:rFonts w:ascii="Arial" w:eastAsia="Arial" w:hAnsi="Arial" w:cs="Arial"/>
          <w:b/>
          <w:color w:val="FF0000"/>
          <w:sz w:val="20"/>
          <w:szCs w:val="20"/>
        </w:rPr>
        <w:sectPr w:rsidR="00777C27">
          <w:pgSz w:w="15840" w:h="12240" w:orient="landscape"/>
          <w:pgMar w:top="1440" w:right="1166" w:bottom="1440" w:left="1627" w:header="720" w:footer="187" w:gutter="0"/>
          <w:cols w:space="720"/>
        </w:sectPr>
      </w:pPr>
      <w:r>
        <w:br w:type="page"/>
      </w:r>
    </w:p>
    <w:p w:rsidR="00777C27" w:rsidRDefault="00777C27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77C27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ПОДАЦИ О ОБЈЕКТУ ЗА РЕКОНСТРУКЦИЈУ, АДАПТАЦИЈУ ИЛИ САНАЦИЈУ </w:t>
            </w:r>
          </w:p>
        </w:tc>
      </w:tr>
      <w:tr w:rsidR="00777C2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Подносилац пријаве има у својини или у сусвојин или заједничкој својини непокретности са којом се конкурише на Јавни позив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(заокружити цртицу):</w:t>
            </w:r>
          </w:p>
          <w:p w:rsidR="00777C27" w:rsidRDefault="004766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Сопствена својина </w:t>
            </w:r>
          </w:p>
          <w:p w:rsidR="00777C27" w:rsidRDefault="004766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Сусвојина</w:t>
            </w:r>
          </w:p>
          <w:p w:rsidR="00777C27" w:rsidRDefault="004766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Заједничка својина</w:t>
            </w:r>
          </w:p>
        </w:tc>
      </w:tr>
      <w:tr w:rsidR="00777C2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Статус непокретности у погледу легалности објекта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(заокружити цртицу):</w:t>
            </w:r>
          </w:p>
          <w:p w:rsidR="00777C27" w:rsidRDefault="004766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непокретност која је преузета из земљишних књига</w:t>
            </w:r>
          </w:p>
          <w:p w:rsidR="00777C27" w:rsidRDefault="004766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непокретност изграђена пре доношења прописа о изградњи</w:t>
            </w:r>
          </w:p>
          <w:p w:rsidR="00777C27" w:rsidRDefault="004766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непокретност изграђена на основу грађевинске дозволе, односно одобрења за градњу за коју је издата употребна дозвола</w:t>
            </w:r>
          </w:p>
          <w:p w:rsidR="00777C27" w:rsidRDefault="004766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непокретност уписана по Закону о озакоњењу објеката</w:t>
            </w:r>
          </w:p>
        </w:tc>
      </w:tr>
      <w:tr w:rsidR="00777C2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Подносилац пријаве поседује сагласност сувласника или заједничког власника за адаптацију/санацију индивудалне стамбене јединице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                      НЕ</w:t>
            </w:r>
          </w:p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(заокружити исправан одговор)</w:t>
            </w:r>
          </w:p>
        </w:tc>
      </w:tr>
      <w:tr w:rsidR="00777C2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Предметна непокретност је уписана у Катастру непокретности без терета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                      НЕ</w:t>
            </w:r>
          </w:p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(заокружити исправан одговор)</w:t>
            </w:r>
          </w:p>
        </w:tc>
      </w:tr>
      <w:tr w:rsidR="00777C27">
        <w:trPr>
          <w:trHeight w:val="66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Предметна непоркетност не испуњава услове становања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                      НЕ</w:t>
            </w:r>
          </w:p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(заокружити исправан одговор)</w:t>
            </w:r>
          </w:p>
        </w:tc>
      </w:tr>
      <w:tr w:rsidR="00777C27">
        <w:trPr>
          <w:trHeight w:val="63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Подносилац пријаве и чланови породичног домаћинства не поседују друге непокретности у Републици Србији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                      НЕ</w:t>
            </w:r>
          </w:p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(заокружити исправан одговор)</w:t>
            </w:r>
          </w:p>
        </w:tc>
      </w:tr>
      <w:tr w:rsidR="00777C27">
        <w:trPr>
          <w:trHeight w:val="59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 w:rsidP="005C4711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Непокретност се налази у </w:t>
            </w:r>
            <w:r w:rsidR="005C4711">
              <w:rPr>
                <w:rFonts w:ascii="Arial" w:eastAsia="Arial" w:hAnsi="Arial" w:cs="Arial"/>
                <w:sz w:val="20"/>
                <w:szCs w:val="20"/>
              </w:rPr>
              <w:t>Пироту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                       НЕ</w:t>
            </w:r>
          </w:p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(заокружити исправан одговор)</w:t>
            </w:r>
          </w:p>
        </w:tc>
      </w:tr>
      <w:tr w:rsidR="00777C27">
        <w:trPr>
          <w:trHeight w:val="47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Површина објекта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77C27">
        <w:trPr>
          <w:trHeight w:val="47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Спратност објекта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77C27">
        <w:trPr>
          <w:trHeight w:val="47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Број катастарске парцеле на којој се објекат налази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77C27">
        <w:trPr>
          <w:trHeight w:val="1317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lastRenderedPageBreak/>
              <w:t>Упознат/а сам да је програмом помоћи предвиђена уградња материјала и да укупан износ пакета помоћи укључује трошак уградње.</w:t>
            </w:r>
          </w:p>
        </w:tc>
      </w:tr>
    </w:tbl>
    <w:p w:rsidR="00777C27" w:rsidRDefault="00777C27"/>
    <w:tbl>
      <w:tblPr>
        <w:tblStyle w:val="a4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777C27">
        <w:trPr>
          <w:trHeight w:val="476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777C27" w:rsidRDefault="00476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ОПИС СТАЊА ОБЈЕКТА</w:t>
            </w:r>
          </w:p>
          <w:p w:rsidR="00777C27" w:rsidRDefault="00476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7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Описати укратко стање објекта у погледу конструктивне безбедности и стабилности, стања кровне конструкције, столарије (врата и прозори), подова и плафона, хигијенских услова, невести шта објекат поседује од електро, водоводних, грејних и других инсталација, да ли је објекат изолован и друге релевантне информације</w:t>
            </w:r>
          </w:p>
        </w:tc>
      </w:tr>
      <w:tr w:rsidR="00777C27" w:rsidTr="00031274">
        <w:trPr>
          <w:trHeight w:val="3582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27" w:rsidRPr="00031274" w:rsidRDefault="00777C27" w:rsidP="0003127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77C27">
        <w:trPr>
          <w:trHeight w:val="476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777C27" w:rsidRDefault="00476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НАВЕДИТЕ ГРАЂЕВИНСКЕ РАДОВЕ КОЈЕ МИСЛИТЕ ДА ЈЕ ПОТРЕБНО ИЗВРШИТИ НА ОБЈЕКТУ И  ВРСТУ ГРАЂЕВИНСКОГ МАТЕРИЈАЛА КОЈИ ЈЕ ПОТРЕБАН:</w:t>
            </w:r>
          </w:p>
        </w:tc>
      </w:tr>
      <w:tr w:rsidR="00777C27" w:rsidTr="00031274">
        <w:trPr>
          <w:trHeight w:val="3825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27" w:rsidRDefault="00777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777C27" w:rsidRPr="00031274" w:rsidRDefault="00777C27">
      <w:pPr>
        <w:rPr>
          <w:rFonts w:ascii="Arial" w:eastAsia="Arial" w:hAnsi="Arial" w:cs="Arial"/>
          <w:b/>
          <w:color w:val="FF0000"/>
          <w:sz w:val="20"/>
          <w:szCs w:val="20"/>
          <w:lang w:val="en-US"/>
        </w:rPr>
        <w:sectPr w:rsidR="00777C27" w:rsidRPr="00031274">
          <w:pgSz w:w="12240" w:h="15840"/>
          <w:pgMar w:top="1166" w:right="1440" w:bottom="1627" w:left="1440" w:header="720" w:footer="187" w:gutter="0"/>
          <w:cols w:space="720"/>
        </w:sectPr>
      </w:pPr>
    </w:p>
    <w:p w:rsidR="00777C27" w:rsidRDefault="004766F2">
      <w:pPr>
        <w:spacing w:before="6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СПРОВОЂЕЊЕ МЕРА АКТИВНЕ ИНКЛУЗИЈЕ</w:t>
      </w:r>
    </w:p>
    <w:p w:rsidR="00D67F2A" w:rsidRDefault="00D67F2A">
      <w:pPr>
        <w:spacing w:before="60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5"/>
        <w:tblW w:w="143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2"/>
        <w:gridCol w:w="3068"/>
        <w:gridCol w:w="2410"/>
        <w:gridCol w:w="2126"/>
        <w:gridCol w:w="2268"/>
        <w:gridCol w:w="2646"/>
      </w:tblGrid>
      <w:tr w:rsidR="00777C27">
        <w:tc>
          <w:tcPr>
            <w:tcW w:w="1431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МЕРЕ ЗАПОШЉАВАЊА</w:t>
            </w:r>
          </w:p>
        </w:tc>
      </w:tr>
      <w:tr w:rsidR="00777C27" w:rsidTr="003879C1">
        <w:tc>
          <w:tcPr>
            <w:tcW w:w="1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27" w:rsidRDefault="004766F2" w:rsidP="00005C57">
            <w:pPr>
              <w:spacing w:before="60" w:after="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Могуће је исказати интересовање </w:t>
            </w:r>
            <w:sdt>
              <w:sdtPr>
                <w:tag w:val="goog_rdk_0"/>
                <w:id w:val="330879327"/>
              </w:sdtPr>
              <w:sdtEndPr/>
              <w:sdtContent/>
            </w:sdt>
            <w:r w:rsidR="00005C57">
              <w:rPr>
                <w:rFonts w:ascii="Arial" w:eastAsia="Arial" w:hAnsi="Arial" w:cs="Arial"/>
                <w:i/>
                <w:sz w:val="20"/>
                <w:szCs w:val="20"/>
              </w:rPr>
              <w:t>за више мера подршке и више чланова породице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Тренутни радни статус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Постојеће знање, вештине, образовање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Делатност за коју жели да се обучава / покрене бизнис / пронађе запослење</w:t>
            </w:r>
          </w:p>
        </w:tc>
      </w:tr>
      <w:tr w:rsidR="00777C27" w:rsidTr="003879C1">
        <w:trPr>
          <w:trHeight w:val="602"/>
        </w:trPr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Грант за покретање или ојачавање сопственог бизниса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7C27" w:rsidTr="003879C1">
        <w:trPr>
          <w:trHeight w:val="710"/>
        </w:trPr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27" w:rsidRDefault="00777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Запошљавање код познатог послодавца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77C27" w:rsidRDefault="00777C27"/>
    <w:p w:rsidR="00777C27" w:rsidRDefault="00777C27">
      <w:pPr>
        <w:rPr>
          <w:rFonts w:ascii="Arial" w:eastAsia="Arial" w:hAnsi="Arial" w:cs="Arial"/>
          <w:b/>
          <w:u w:val="single"/>
        </w:rPr>
      </w:pPr>
    </w:p>
    <w:tbl>
      <w:tblPr>
        <w:tblStyle w:val="a6"/>
        <w:tblW w:w="1421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1902"/>
        <w:gridCol w:w="6926"/>
      </w:tblGrid>
      <w:tr w:rsidR="00777C27" w:rsidTr="003879C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777C27" w:rsidRDefault="004766F2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ОПРЕМАЊЕ ДОМАЋИНСТВА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27" w:rsidRDefault="004766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27" w:rsidRDefault="004766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</w:t>
            </w:r>
          </w:p>
        </w:tc>
      </w:tr>
      <w:tr w:rsidR="00777C27" w:rsidTr="003879C1">
        <w:trPr>
          <w:trHeight w:val="1565"/>
        </w:trPr>
        <w:tc>
          <w:tcPr>
            <w:tcW w:w="1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Кратко навести намештај и уређаје који су потребни за опремање домаћинства:</w:t>
            </w:r>
          </w:p>
          <w:p w:rsidR="00D67F2A" w:rsidRDefault="00D67F2A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7C27" w:rsidTr="003879C1">
        <w:tc>
          <w:tcPr>
            <w:tcW w:w="1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СОЦИЈАЛНЕ УСЛУГЕ</w:t>
            </w:r>
          </w:p>
        </w:tc>
      </w:tr>
      <w:tr w:rsidR="00777C27" w:rsidTr="003879C1">
        <w:trPr>
          <w:trHeight w:val="978"/>
        </w:trPr>
        <w:tc>
          <w:tcPr>
            <w:tcW w:w="1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27" w:rsidRDefault="004766F2">
            <w:pPr>
              <w:tabs>
                <w:tab w:val="left" w:pos="1710"/>
              </w:tabs>
              <w:spacing w:before="60" w:after="6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Пс</w:t>
            </w:r>
            <w:bookmarkStart w:id="1" w:name="_GoBack"/>
            <w:bookmarkEnd w:id="1"/>
            <w:r>
              <w:rPr>
                <w:rFonts w:ascii="Arial" w:eastAsia="Arial" w:hAnsi="Arial" w:cs="Arial"/>
                <w:i/>
                <w:sz w:val="20"/>
                <w:szCs w:val="20"/>
              </w:rPr>
              <w:t>ихосоцијална подршка и саветовање обавезни су за све чланове породица које буду подржане у оквиру пројекта.</w:t>
            </w:r>
          </w:p>
        </w:tc>
      </w:tr>
      <w:tr w:rsidR="00777C27" w:rsidTr="003879C1">
        <w:tc>
          <w:tcPr>
            <w:tcW w:w="1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:rsidR="00777C27" w:rsidRDefault="004766F2" w:rsidP="005D4083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Потреба за другим услугама из области деловања</w:t>
            </w:r>
            <w:r w:rsidR="005D4083">
              <w:t xml:space="preserve"> </w:t>
            </w:r>
            <w:r w:rsidR="005D4083">
              <w:rPr>
                <w:rFonts w:ascii="Arial" w:eastAsia="Arial" w:hAnsi="Arial" w:cs="Arial"/>
                <w:sz w:val="20"/>
                <w:szCs w:val="20"/>
              </w:rPr>
              <w:t>Удружења</w:t>
            </w:r>
            <w:r w:rsidR="005D4083" w:rsidRPr="005D4083">
              <w:rPr>
                <w:rFonts w:ascii="Arial" w:eastAsia="Arial" w:hAnsi="Arial" w:cs="Arial"/>
                <w:sz w:val="20"/>
                <w:szCs w:val="20"/>
              </w:rPr>
              <w:t xml:space="preserve"> грађана „Тернипе“ Пирот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777C27" w:rsidTr="003879C1">
        <w:trPr>
          <w:trHeight w:val="1088"/>
        </w:trPr>
        <w:tc>
          <w:tcPr>
            <w:tcW w:w="1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77C27" w:rsidRDefault="004766F2">
      <w:pPr>
        <w:sectPr w:rsidR="00777C27">
          <w:pgSz w:w="15840" w:h="12240" w:orient="landscape"/>
          <w:pgMar w:top="1440" w:right="1166" w:bottom="1440" w:left="1627" w:header="720" w:footer="187" w:gutter="0"/>
          <w:cols w:space="720"/>
        </w:sectPr>
      </w:pPr>
      <w:r>
        <w:rPr>
          <w:rFonts w:ascii="Arial" w:eastAsia="Arial" w:hAnsi="Arial" w:cs="Arial"/>
          <w:b/>
          <w:u w:val="single"/>
        </w:rPr>
        <w:t xml:space="preserve">Упознат сам да су програмом помоћи предвиђене мере активне инклузије и обавезујем се да ћу учествовати у предвиђеним обукама, радионицама и другим активностима. </w:t>
      </w:r>
      <w:r>
        <w:br w:type="page"/>
      </w:r>
    </w:p>
    <w:p w:rsidR="00777C27" w:rsidRDefault="00777C27">
      <w:pPr>
        <w:jc w:val="both"/>
        <w:rPr>
          <w:rFonts w:ascii="Arial" w:eastAsia="Arial" w:hAnsi="Arial" w:cs="Arial"/>
          <w:sz w:val="22"/>
          <w:szCs w:val="22"/>
        </w:rPr>
      </w:pPr>
    </w:p>
    <w:p w:rsidR="00777C27" w:rsidRDefault="00777C27">
      <w:pPr>
        <w:jc w:val="both"/>
        <w:rPr>
          <w:rFonts w:ascii="Arial" w:eastAsia="Arial" w:hAnsi="Arial" w:cs="Arial"/>
          <w:sz w:val="22"/>
          <w:szCs w:val="22"/>
        </w:rPr>
      </w:pPr>
    </w:p>
    <w:p w:rsidR="00777C27" w:rsidRDefault="004766F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Ја, доле потписани подносилац пријаве, изјављујем да су одговори на горе наведена питања истинити и потпуни. Такође, сагласан сам да се подаци и информације наведене у пријави могу проверити у складу са Законом о заштити података о личности и размењивати са осталим партнерима у реализацији овог пројекта.</w:t>
      </w:r>
    </w:p>
    <w:p w:rsidR="00777C27" w:rsidRDefault="00777C27">
      <w:pPr>
        <w:spacing w:before="120"/>
        <w:rPr>
          <w:rFonts w:ascii="Arial" w:eastAsia="Arial" w:hAnsi="Arial" w:cs="Arial"/>
          <w:color w:val="1F4E79"/>
          <w:sz w:val="16"/>
          <w:szCs w:val="16"/>
        </w:rPr>
      </w:pPr>
    </w:p>
    <w:p w:rsidR="00777C27" w:rsidRDefault="004766F2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77C27" w:rsidRDefault="004766F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Датум подношења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   Подносилац пријаве</w:t>
      </w:r>
    </w:p>
    <w:p w:rsidR="00777C27" w:rsidRDefault="00777C27">
      <w:pPr>
        <w:rPr>
          <w:rFonts w:ascii="Arial" w:eastAsia="Arial" w:hAnsi="Arial" w:cs="Arial"/>
          <w:sz w:val="22"/>
          <w:szCs w:val="22"/>
        </w:rPr>
      </w:pPr>
    </w:p>
    <w:p w:rsidR="00777C27" w:rsidRDefault="004766F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</w:t>
      </w:r>
      <w:r>
        <w:rPr>
          <w:rFonts w:ascii="Arial" w:eastAsia="Arial" w:hAnsi="Arial" w:cs="Arial"/>
          <w:sz w:val="22"/>
          <w:szCs w:val="22"/>
        </w:rPr>
        <w:tab/>
      </w:r>
    </w:p>
    <w:p w:rsidR="00777C27" w:rsidRDefault="00777C27">
      <w:pPr>
        <w:rPr>
          <w:rFonts w:ascii="Arial" w:eastAsia="Arial" w:hAnsi="Arial" w:cs="Arial"/>
          <w:color w:val="1F4E79"/>
          <w:sz w:val="22"/>
          <w:szCs w:val="22"/>
        </w:rPr>
      </w:pPr>
    </w:p>
    <w:p w:rsidR="00777C27" w:rsidRDefault="00777C27">
      <w:pPr>
        <w:rPr>
          <w:rFonts w:ascii="Arial" w:eastAsia="Arial" w:hAnsi="Arial" w:cs="Arial"/>
          <w:color w:val="1F4E79"/>
          <w:sz w:val="22"/>
          <w:szCs w:val="22"/>
        </w:rPr>
      </w:pPr>
    </w:p>
    <w:p w:rsidR="00777C27" w:rsidRDefault="00777C27">
      <w:pPr>
        <w:rPr>
          <w:rFonts w:ascii="Arial" w:eastAsia="Arial" w:hAnsi="Arial" w:cs="Arial"/>
          <w:color w:val="1F4E79"/>
          <w:sz w:val="22"/>
          <w:szCs w:val="22"/>
        </w:rPr>
      </w:pPr>
    </w:p>
    <w:p w:rsidR="00777C27" w:rsidRDefault="00777C27">
      <w:pPr>
        <w:rPr>
          <w:rFonts w:ascii="Arial" w:eastAsia="Arial" w:hAnsi="Arial" w:cs="Arial"/>
          <w:color w:val="1F4E79"/>
          <w:sz w:val="16"/>
          <w:szCs w:val="16"/>
        </w:rPr>
      </w:pPr>
    </w:p>
    <w:tbl>
      <w:tblPr>
        <w:tblStyle w:val="a7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3"/>
      </w:tblGrid>
      <w:tr w:rsidR="00777C27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77C27" w:rsidRDefault="004766F2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Важно:</w:t>
            </w:r>
          </w:p>
          <w:p w:rsidR="00777C27" w:rsidRDefault="004766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Mолимо Вас да пријаву читко попуните и одговорите на сва постављена питања.</w:t>
            </w:r>
          </w:p>
          <w:p w:rsidR="00777C27" w:rsidRDefault="004766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Посета породици/домаћинству и објекту биће заказана телефоном.</w:t>
            </w:r>
          </w:p>
          <w:p w:rsidR="00777C27" w:rsidRDefault="004766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Моле се подносиоци пријаве да попуне све тражене податке. Некомплетне пријаве или пријаве за које се утврди неистиност навода биће безусловно искључени из даљег разматрања.</w:t>
            </w:r>
          </w:p>
        </w:tc>
      </w:tr>
      <w:tr w:rsidR="00777C27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77C27" w:rsidRDefault="00777C27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77C27" w:rsidRDefault="00035CC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Пројекат</w:t>
            </w:r>
            <w:r w:rsidRPr="00035CCE">
              <w:rPr>
                <w:rFonts w:ascii="Arial" w:eastAsia="Arial" w:hAnsi="Arial" w:cs="Arial"/>
                <w:sz w:val="18"/>
                <w:szCs w:val="18"/>
              </w:rPr>
              <w:t xml:space="preserve"> „Социјално становање и активна инклузија у Пироту“ на територији Града Пирота, који спроводи Град Пирот у партнерству са Центром за социјални рад Града Пирота, Удружењем грађана „Тернипе“ Пирот и Arbeiter – Samariter – Bund Deutschland e.V. (АСБ), у оквиру програма Подршка Европске уније социјалном становању и активној инклузији, који финансира Европска унија а спроводи Канцеларија Уједињених нација за пројектне услуге (УНОПС)</w:t>
            </w:r>
          </w:p>
          <w:p w:rsidR="00777C27" w:rsidRDefault="00777C2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:rsidR="00777C27" w:rsidRDefault="00777C27"/>
    <w:sectPr w:rsidR="00777C27">
      <w:pgSz w:w="12240" w:h="15840"/>
      <w:pgMar w:top="1166" w:right="1440" w:bottom="1627" w:left="144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89" w:rsidRDefault="00880A89">
      <w:r>
        <w:separator/>
      </w:r>
    </w:p>
  </w:endnote>
  <w:endnote w:type="continuationSeparator" w:id="0">
    <w:p w:rsidR="00880A89" w:rsidRDefault="0088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27" w:rsidRDefault="004766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79C1">
      <w:rPr>
        <w:noProof/>
        <w:color w:val="000000"/>
      </w:rPr>
      <w:t>6</w:t>
    </w:r>
    <w:r>
      <w:rPr>
        <w:color w:val="000000"/>
      </w:rPr>
      <w:fldChar w:fldCharType="end"/>
    </w:r>
  </w:p>
  <w:p w:rsidR="00777C27" w:rsidRDefault="00777C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89" w:rsidRDefault="00880A89">
      <w:r>
        <w:separator/>
      </w:r>
    </w:p>
  </w:footnote>
  <w:footnote w:type="continuationSeparator" w:id="0">
    <w:p w:rsidR="00880A89" w:rsidRDefault="0088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8"/>
      <w:gridCol w:w="2836"/>
      <w:gridCol w:w="3576"/>
    </w:tblGrid>
    <w:tr w:rsidR="005C4711">
      <w:tc>
        <w:tcPr>
          <w:tcW w:w="2948" w:type="dxa"/>
          <w:tcBorders>
            <w:bottom w:val="single" w:sz="12" w:space="0" w:color="0070C0"/>
          </w:tcBorders>
        </w:tcPr>
        <w:p w:rsidR="005C4711" w:rsidRDefault="005C4711" w:rsidP="00C60F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firstLine="72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FAD9AD8">
                <wp:extent cx="908685" cy="113411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1134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tcBorders>
            <w:bottom w:val="single" w:sz="12" w:space="0" w:color="0070C0"/>
          </w:tcBorders>
        </w:tcPr>
        <w:p w:rsidR="005C4711" w:rsidRDefault="005C47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3576" w:type="dxa"/>
          <w:tcBorders>
            <w:bottom w:val="single" w:sz="12" w:space="0" w:color="0070C0"/>
          </w:tcBorders>
          <w:vAlign w:val="center"/>
        </w:tcPr>
        <w:p w:rsidR="005C4711" w:rsidRDefault="005C47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133600" cy="584835"/>
                <wp:effectExtent l="0" t="0" r="0" b="0"/>
                <wp:docPr id="11" name="image1.png" descr="C:\Users\Ivana\AppData\Local\Microsoft\Windows\INetCache\Content.Word\EUzaTebe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Ivana\AppData\Local\Microsoft\Windows\INetCache\Content.Word\EUzaTebe_log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584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C4711" w:rsidRPr="00C60F8C" w:rsidRDefault="005C4711" w:rsidP="00C60F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Open Sans" w:eastAsia="Open Sans" w:hAnsi="Open Sans" w:cs="Open Sans"/>
        <w:color w:val="1F4E79"/>
      </w:rPr>
    </w:pPr>
    <w:r>
      <w:rPr>
        <w:rFonts w:ascii="Open Sans" w:eastAsia="Open Sans" w:hAnsi="Open Sans" w:cs="Open Sans"/>
        <w:color w:val="1F4E79"/>
      </w:rPr>
      <w:t>Социјално становање и активна инклузија у Пироту</w:t>
    </w:r>
  </w:p>
  <w:p w:rsidR="00777C27" w:rsidRDefault="00777C2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33C5"/>
    <w:multiLevelType w:val="multilevel"/>
    <w:tmpl w:val="A072AF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71148C"/>
    <w:multiLevelType w:val="multilevel"/>
    <w:tmpl w:val="0B5AE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1E2B69"/>
    <w:multiLevelType w:val="multilevel"/>
    <w:tmpl w:val="1DD495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6D01B1"/>
    <w:multiLevelType w:val="multilevel"/>
    <w:tmpl w:val="258A6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A0370A"/>
    <w:multiLevelType w:val="multilevel"/>
    <w:tmpl w:val="90C0B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27"/>
    <w:rsid w:val="00005C57"/>
    <w:rsid w:val="00031274"/>
    <w:rsid w:val="00035CCE"/>
    <w:rsid w:val="002F12DB"/>
    <w:rsid w:val="003879C1"/>
    <w:rsid w:val="004766F2"/>
    <w:rsid w:val="005C4711"/>
    <w:rsid w:val="005D4083"/>
    <w:rsid w:val="00680611"/>
    <w:rsid w:val="00777C27"/>
    <w:rsid w:val="00880A89"/>
    <w:rsid w:val="00C34382"/>
    <w:rsid w:val="00D67F2A"/>
    <w:rsid w:val="00E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EAC5C9-FC95-4C86-9E7B-C51413DC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1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37C74"/>
    <w:pPr>
      <w:widowControl w:val="0"/>
      <w:tabs>
        <w:tab w:val="left" w:pos="-720"/>
      </w:tabs>
      <w:jc w:val="center"/>
    </w:pPr>
    <w:rPr>
      <w:b/>
      <w:sz w:val="48"/>
      <w:szCs w:val="4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7C74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037C74"/>
    <w:rPr>
      <w:rFonts w:ascii="Times New Roman" w:eastAsia="Times New Roman" w:hAnsi="Times New Roman" w:cs="Times New Roman"/>
      <w:b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037C74"/>
    <w:pPr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CB9"/>
    <w:pPr>
      <w:autoSpaceDE w:val="0"/>
      <w:autoSpaceDN w:val="0"/>
      <w:adjustRightInd w:val="0"/>
    </w:pPr>
    <w:rPr>
      <w:color w:val="000000"/>
      <w:lang w:val="en-US" w:eastAsia="zh-CN"/>
    </w:rPr>
  </w:style>
  <w:style w:type="paragraph" w:styleId="NoSpacing">
    <w:name w:val="No Spacing"/>
    <w:uiPriority w:val="1"/>
    <w:qFormat/>
    <w:rsid w:val="008A6CB9"/>
    <w:pPr>
      <w:widowControl w:val="0"/>
      <w:autoSpaceDE w:val="0"/>
      <w:autoSpaceDN w:val="0"/>
      <w:adjustRightInd w:val="0"/>
    </w:pPr>
    <w:rPr>
      <w:lang w:val="en-US"/>
    </w:rPr>
  </w:style>
  <w:style w:type="character" w:styleId="CommentReference">
    <w:name w:val="annotation reference"/>
    <w:uiPriority w:val="99"/>
    <w:semiHidden/>
    <w:rsid w:val="008A6C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A6CB9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A6CB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B92"/>
    <w:pPr>
      <w:widowControl/>
      <w:autoSpaceDE/>
      <w:autoSpaceDN/>
      <w:adjustRightInd/>
    </w:pPr>
    <w:rPr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B92"/>
    <w:rPr>
      <w:b/>
      <w:bCs/>
      <w:sz w:val="20"/>
      <w:szCs w:val="20"/>
      <w:lang w:val="en-US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5jpG01sgdRpd47XpbMd25vnWg==">AMUW2mXzg3d6myCX2HgXFHpjkANzFKiT4F5PaQtKjSYQbt3iFsZIgXHj/nBDU37j9pWEJdzD7wH7xIFQdQu1rRgq3oqTL1gecFCXUa6neRlVWYrrF/XkKJ3cWAPTH/NY6Tlbx9WaU0Vk4m7oZJLD8qBQ1DLT2ZKptTZqaGbXQWM23MmHgkShdgZ7Rz/G39yAedtmt8TEkxe7O5ck5UR8ls7vdVbLXqCWlQ2oIldlbUQ89ugesVsxL7e2KG1DkamE96zZ7kJwgE3wHkwA+UBwjNqNyaCsqwMTgQrZejZH8G87yWupcEUU93tFcgOumqH8LtRJdzwUIa7MZL0kzUIssIJEVF86ycvWZUlIY5pKmOg5gYmSalQmymevuUcVfFJglu42ZWXf/hGBXjOVXVPeuhrq3NPsd8PJ9DGXpvIyuq79Xle6Zdx2bzb7+VyWDyuTSeARWpTj9pMbWApFeE3oJ6L8xJtGVwz5hVNyMUgrZvY/wEYQsxX1aRT1krLrXB64tWkU5LXtX/8kimUgZVkqmyQTy4cyi7zBzO9VK5jdFOoJcBfs7DwJqhv82wN7jOEpj1G8hPwC0LvGaEabPwShkaRoYuLTsdBLR9w2LQyl/AGC12f3HO2km5O5XYFesNzGSouee0M9XZ94p58+0sTHU8/ce2bQ9l3SURWw5/snpQsT818w7ziWEsz0lFLiuVftSwtHh5yf+iRFHbUrpmN0rPd4idU0o9n8nHhn6E1xKGtznM324vx374qwgeE+mtgp0LL3Qg8euqaMeAJMEEugDWPRYLBojnCmRWL5m9DdpQwT9N/DGr7ujhkuJG6yz5mav0qalFNSlU/X2UQm4sUyj8LAPQ+iVdyN0OLbkSXFs0Qv4RhTz9SBfRoYgzmd25GWrZTXy0RrHpqJIBim24YTfOBj6UZLvXYtFj9WdO3kxCzY2YhTKKZiHaonAxXxGPrwHwZs5OKzf9nncBikiGEj63BajDS1yBF+ZKl0cdJ3tpev/ZyfNLIeMtk43ARsWaR9hpur6WDd9glVUtVuKyJaPyitsZzII6Hw1nD1ibumwMTfvn2GFfZGrpY/SN/H8aaajCSaWEG5mK4HzQh7k3yMzfqyndxAJQDcKT7eCZZMC9HaarhPw+wHKqGa/+SI3Zg0B1+Z4wLmPKghryFLvk7ZSIm+e0ErZddzk6xADkHGNMbeh4gTVk+GtOt2DFVZFaiLaHGHOm5Onl6HW/o0BeisPBWCXkTn2iAAZs/LcVSf/NmfpRri1QJELuDlBAwhSbWEVj85Srv/WDoBDK/tMC6cgGLa/PHXz97f6vUtylIqqL1dWigClPLk1RLCkX1KR5MLriOkUk284dSZIWDgkIb5xzBnxmYAr2CxCUgqOdFP1/4fpFUUs6fmHFQ0ijs7a6e9q8GkFiO2og3EzXwFeaiqagRwbS3MQHsEhu3/b1DDQU975h3za8WP+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8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9</cp:revision>
  <cp:lastPrinted>2022-07-19T11:30:00Z</cp:lastPrinted>
  <dcterms:created xsi:type="dcterms:W3CDTF">2021-09-17T07:17:00Z</dcterms:created>
  <dcterms:modified xsi:type="dcterms:W3CDTF">2022-07-19T11:30:00Z</dcterms:modified>
</cp:coreProperties>
</file>