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2"/>
        <w:gridCol w:w="2013"/>
        <w:gridCol w:w="532"/>
        <w:gridCol w:w="8"/>
        <w:gridCol w:w="2958"/>
        <w:gridCol w:w="282"/>
        <w:gridCol w:w="2122"/>
        <w:gridCol w:w="23"/>
      </w:tblGrid>
      <w:tr w:rsidR="00840EAC" w:rsidRPr="009D2FF0" w:rsidTr="002622BC">
        <w:trPr>
          <w:gridAfter w:val="1"/>
          <w:wAfter w:w="23" w:type="dxa"/>
          <w:trHeight w:val="513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40EAC" w:rsidRPr="009D2FF0" w:rsidRDefault="00840EAC" w:rsidP="00C926AE">
            <w:pPr>
              <w:pStyle w:val="NoSpacing"/>
              <w:jc w:val="center"/>
            </w:pPr>
            <w:r w:rsidRPr="009D2FF0">
              <w:rPr>
                <w:b/>
                <w:sz w:val="28"/>
                <w:szCs w:val="28"/>
              </w:rPr>
              <w:t xml:space="preserve">Формулар за пријављивање </w:t>
            </w:r>
          </w:p>
        </w:tc>
      </w:tr>
      <w:tr w:rsidR="00840EAC" w:rsidRPr="009D2FF0" w:rsidTr="002622BC">
        <w:trPr>
          <w:gridAfter w:val="1"/>
          <w:wAfter w:w="23" w:type="dxa"/>
          <w:trHeight w:val="1830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53AD2" w:rsidRPr="009D2FF0" w:rsidRDefault="00853AD2" w:rsidP="008D75D5">
            <w:pPr>
              <w:pStyle w:val="NoSpacing"/>
              <w:jc w:val="both"/>
              <w:rPr>
                <w:sz w:val="22"/>
              </w:rPr>
            </w:pPr>
            <w:r w:rsidRPr="009D2FF0">
              <w:rPr>
                <w:sz w:val="22"/>
              </w:rPr>
              <w:t xml:space="preserve">Arbeiter-Samariter-Bund (скраћено </w:t>
            </w:r>
            <w:r w:rsidR="00354FAF" w:rsidRPr="009D2FF0">
              <w:rPr>
                <w:b/>
                <w:sz w:val="22"/>
              </w:rPr>
              <w:t>АСБ</w:t>
            </w:r>
            <w:r w:rsidRPr="009D2FF0">
              <w:rPr>
                <w:b/>
                <w:sz w:val="22"/>
              </w:rPr>
              <w:t>)</w:t>
            </w:r>
            <w:r w:rsidRPr="009D2FF0">
              <w:rPr>
                <w:sz w:val="22"/>
              </w:rPr>
              <w:t xml:space="preserve"> у сарадњи са </w:t>
            </w:r>
            <w:r w:rsidR="00FA304E" w:rsidRPr="009D2FF0">
              <w:rPr>
                <w:sz w:val="22"/>
              </w:rPr>
              <w:t>пројектном општином</w:t>
            </w:r>
            <w:r w:rsidRPr="009D2FF0">
              <w:rPr>
                <w:sz w:val="22"/>
              </w:rPr>
              <w:t xml:space="preserve"> реализује пројекат помоћи </w:t>
            </w:r>
            <w:r w:rsidR="008576F3" w:rsidRPr="009D2FF0">
              <w:t xml:space="preserve">у виду доделе </w:t>
            </w:r>
            <w:r w:rsidR="008D75D5">
              <w:t>економских грантовау оквиру пројекта</w:t>
            </w:r>
            <w:r w:rsidRPr="009D2FF0">
              <w:rPr>
                <w:sz w:val="22"/>
              </w:rPr>
              <w:t xml:space="preserve"> „</w:t>
            </w:r>
            <w:r w:rsidR="009D2FF0">
              <w:t xml:space="preserve"> Техничка подршка и подршка у запошљавању за Роме и Ромске организације у Србији</w:t>
            </w:r>
            <w:r w:rsidR="009D2FF0" w:rsidRPr="009B1782">
              <w:t xml:space="preserve"> ”</w:t>
            </w:r>
            <w:r w:rsidR="00086D3C" w:rsidRPr="009D2FF0">
              <w:rPr>
                <w:sz w:val="22"/>
              </w:rPr>
              <w:t xml:space="preserve"> у 7 пројектних општина</w:t>
            </w:r>
            <w:r w:rsidR="00205B94" w:rsidRPr="009D2FF0">
              <w:rPr>
                <w:sz w:val="22"/>
              </w:rPr>
              <w:t xml:space="preserve"> у Србији</w:t>
            </w:r>
            <w:r w:rsidRPr="009D2FF0">
              <w:rPr>
                <w:sz w:val="22"/>
              </w:rPr>
              <w:t>“</w:t>
            </w:r>
            <w:r w:rsidR="00354FAF" w:rsidRPr="009D2FF0">
              <w:rPr>
                <w:sz w:val="22"/>
              </w:rPr>
              <w:t>, референтни број СРБ</w:t>
            </w:r>
            <w:r w:rsidR="009D2FF0">
              <w:rPr>
                <w:sz w:val="22"/>
              </w:rPr>
              <w:t>2203</w:t>
            </w:r>
            <w:r w:rsidR="00354FAF" w:rsidRPr="009D2FF0">
              <w:rPr>
                <w:sz w:val="22"/>
              </w:rPr>
              <w:t>,</w:t>
            </w:r>
            <w:r w:rsidRPr="009D2FF0">
              <w:rPr>
                <w:sz w:val="22"/>
              </w:rPr>
              <w:t xml:space="preserve"> који финансира </w:t>
            </w:r>
            <w:r w:rsidR="00354FAF" w:rsidRPr="009D2FF0">
              <w:rPr>
                <w:sz w:val="22"/>
              </w:rPr>
              <w:t>Немачко Министарсво спољних послова преко организације АСБ</w:t>
            </w:r>
            <w:r w:rsidRPr="009D2FF0">
              <w:rPr>
                <w:sz w:val="22"/>
              </w:rPr>
              <w:t xml:space="preserve">. Моле се подносиоци пријаве да попуне све тражене податке. Некомплетне пријаве или пријаве за које се утврди неистиност </w:t>
            </w:r>
            <w:r w:rsidR="00354FAF" w:rsidRPr="009D2FF0">
              <w:rPr>
                <w:sz w:val="22"/>
              </w:rPr>
              <w:t>навода биће безусловно искључене</w:t>
            </w:r>
            <w:r w:rsidRPr="009D2FF0">
              <w:rPr>
                <w:sz w:val="22"/>
              </w:rPr>
              <w:t xml:space="preserve"> из даљег разматрања.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10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numPr>
                <w:ilvl w:val="0"/>
                <w:numId w:val="5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Oсновне информације: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презиме: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Датум рођења: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2E2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D2FF0" w:rsidRDefault="009A62E2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М        Ж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Подносилац је самохрани родитељ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ДА      НЕ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становања: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 и број: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 телефон: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E-mail адреса: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 образовања: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47C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Месечна примања подносиоца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Месечна примања осталих чланова домаћинства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 чланова домаћинства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Број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малолетне</w:t>
            </w: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деце у 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домаћинству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Бр. Личне карте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Издата од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 из теже запошљивих група</w:t>
            </w:r>
          </w:p>
        </w:tc>
        <w:tc>
          <w:tcPr>
            <w:tcW w:w="79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Припадник Ромске националности</w:t>
            </w:r>
          </w:p>
        </w:tc>
      </w:tr>
      <w:tr w:rsidR="008F71D5" w:rsidRPr="009D2FF0" w:rsidTr="0037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FF0" w:rsidRPr="00840AF0" w:rsidRDefault="008F71D5" w:rsidP="009D2FF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Повратник по реадмисији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1E22B6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Остало</w:t>
            </w:r>
          </w:p>
        </w:tc>
      </w:tr>
      <w:tr w:rsidR="002622BC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/>
        </w:trPr>
        <w:tc>
          <w:tcPr>
            <w:tcW w:w="55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622BC" w:rsidRPr="000E7375" w:rsidRDefault="002622B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Подносилац пријаве је завршио ВЕТ обуку у оквиру АСБ  пројеката или преко других организација</w:t>
            </w:r>
            <w:r w:rsidR="000E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поседује сертификат или доказ о завршеној обуци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22BC" w:rsidRPr="002622BC" w:rsidRDefault="002622B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НЕ        ДА   преко_____________________</w:t>
            </w:r>
          </w:p>
        </w:tc>
      </w:tr>
    </w:tbl>
    <w:tbl>
      <w:tblPr>
        <w:tblpPr w:leftFromText="180" w:rightFromText="180" w:vertAnchor="text" w:horzAnchor="margin" w:tblpX="3" w:tblpY="-1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1218"/>
        <w:gridCol w:w="1440"/>
        <w:gridCol w:w="4140"/>
      </w:tblGrid>
      <w:tr w:rsidR="00B97736" w:rsidRPr="009D2FF0" w:rsidTr="009A62E2">
        <w:trPr>
          <w:trHeight w:val="7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840AF0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r w:rsidRPr="009D2FF0">
              <w:rPr>
                <w:rFonts w:ascii="Times New Roman" w:eastAsiaTheme="minorHAnsi" w:hAnsi="Times New Roman"/>
                <w:b/>
              </w:rPr>
              <w:lastRenderedPageBreak/>
              <w:t>Да ли сте боравили у иностранству у предходна три месеца? (Ако је одговор ДА заокружите и разлог боравка)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414E37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4" o:spid="_x0000_s1026" style="position:absolute;margin-left:9.9pt;margin-top:1.8pt;width:15.65pt;height:13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</w:pic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414E37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7" o:spid="_x0000_s1027" style="position:absolute;margin-left:25.05pt;margin-top:-.3pt;width:15.65pt;height:13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rect id="Rectangle 18" o:spid="_x0000_s1028" style="position:absolute;margin-left:114.3pt;margin-top:.45pt;width:15.65pt;height:13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"/>
              </w:pict>
            </w:r>
            <w:r w:rsidR="00B97736" w:rsidRPr="009D2FF0">
              <w:rPr>
                <w:rFonts w:ascii="Times New Roman" w:eastAsia="Calibri" w:hAnsi="Times New Roman"/>
              </w:rPr>
              <w:t xml:space="preserve">Рад                   </w:t>
            </w:r>
          </w:p>
          <w:p w:rsidR="00B97736" w:rsidRPr="009D2FF0" w:rsidRDefault="00414E37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9" o:spid="_x0000_s1029" style="position:absolute;margin-left:41.2pt;margin-top:11.85pt;width:15.65pt;height:1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"/>
              </w:pict>
            </w:r>
          </w:p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Тренинг             Остало:___________</w:t>
            </w:r>
          </w:p>
        </w:tc>
      </w:tr>
      <w:tr w:rsidR="00B97736" w:rsidRPr="009D2FF0" w:rsidTr="009A62E2">
        <w:trPr>
          <w:trHeight w:val="57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B9773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414E37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5" o:spid="_x0000_s1030" style="position:absolute;margin-left:10pt;margin-top:-1.7pt;width:15.65pt;height:13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</w:pic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</w:tbl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5"/>
        <w:gridCol w:w="1800"/>
        <w:gridCol w:w="1785"/>
      </w:tblGrid>
      <w:tr w:rsidR="00F45683" w:rsidRPr="009D2FF0" w:rsidTr="00B97736">
        <w:trPr>
          <w:trHeight w:val="626"/>
        </w:trPr>
        <w:tc>
          <w:tcPr>
            <w:tcW w:w="10900" w:type="dxa"/>
            <w:gridSpan w:val="3"/>
            <w:shd w:val="clear" w:color="auto" w:fill="D0CECE" w:themeFill="background2" w:themeFillShade="E6"/>
            <w:vAlign w:val="center"/>
          </w:tcPr>
          <w:p w:rsidR="00266F26" w:rsidRPr="009D2FF0" w:rsidRDefault="0061292F" w:rsidP="0061292F">
            <w:pPr>
              <w:pStyle w:val="ListParagraph"/>
              <w:spacing w:after="0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Табела са подацима о осталим члановима породице/домаћинства:</w:t>
            </w:r>
          </w:p>
        </w:tc>
      </w:tr>
      <w:tr w:rsidR="00F45683" w:rsidRPr="009D2FF0" w:rsidTr="00373D66">
        <w:trPr>
          <w:trHeight w:val="4332"/>
        </w:trPr>
        <w:tc>
          <w:tcPr>
            <w:tcW w:w="10900" w:type="dxa"/>
            <w:gridSpan w:val="3"/>
            <w:shd w:val="clear" w:color="auto" w:fill="auto"/>
          </w:tcPr>
          <w:tbl>
            <w:tblPr>
              <w:tblW w:w="10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2699"/>
              <w:gridCol w:w="2157"/>
              <w:gridCol w:w="1616"/>
              <w:gridCol w:w="4315"/>
            </w:tblGrid>
            <w:tr w:rsidR="0061292F" w:rsidRPr="009D2FF0" w:rsidTr="0061292F">
              <w:trPr>
                <w:trHeight w:val="549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8A0DF0">
                  <w:pPr>
                    <w:spacing w:after="0" w:line="240" w:lineRule="auto"/>
                    <w:ind w:right="-57" w:hanging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Име и презиме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Сродство са подноси-</w:t>
                  </w:r>
                </w:p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оцем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Датум рођења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spacing w:after="0" w:line="240" w:lineRule="auto"/>
                    <w:ind w:left="-13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Финансијски и образовни статус  (посао стални, привремени,пензија, стипендија...)</w:t>
                  </w: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D2FF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Подносилац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tabs>
                      <w:tab w:val="left" w:pos="1841"/>
                    </w:tabs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92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45683" w:rsidRPr="009D2FF0" w:rsidRDefault="00F45683" w:rsidP="00F42AEC">
            <w:pPr>
              <w:rPr>
                <w:rFonts w:ascii="Times New Roman" w:hAnsi="Times New Roman"/>
                <w:b/>
              </w:rPr>
            </w:pPr>
          </w:p>
        </w:tc>
      </w:tr>
      <w:tr w:rsidR="006D0037" w:rsidRPr="009D2FF0" w:rsidTr="00B97736">
        <w:trPr>
          <w:trHeight w:val="4152"/>
        </w:trPr>
        <w:tc>
          <w:tcPr>
            <w:tcW w:w="10900" w:type="dxa"/>
            <w:gridSpan w:val="3"/>
            <w:shd w:val="clear" w:color="auto" w:fill="auto"/>
            <w:vAlign w:val="center"/>
          </w:tcPr>
          <w:p w:rsidR="000A3A65" w:rsidRPr="009D2FF0" w:rsidRDefault="0069537D" w:rsidP="0069537D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неко од чланова домаћинства болује од болести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</w:t>
            </w:r>
          </w:p>
          <w:p w:rsidR="0069537D" w:rsidRPr="009D2FF0" w:rsidRDefault="0069537D" w:rsidP="0069537D">
            <w:pP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ДА                 НЕ</w:t>
            </w:r>
          </w:p>
          <w:p w:rsidR="0061292F" w:rsidRPr="009D2FF0" w:rsidRDefault="0069537D" w:rsidP="0061292F">
            <w:pPr>
              <w:pBdr>
                <w:bottom w:val="single" w:sz="12" w:space="1" w:color="auto"/>
              </w:pBd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Којом болести:</w:t>
            </w:r>
          </w:p>
        </w:tc>
      </w:tr>
      <w:tr w:rsidR="00F379C2" w:rsidRPr="009D2FF0" w:rsidTr="00175131">
        <w:trPr>
          <w:trHeight w:val="68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F379C2" w:rsidRPr="009D2FF0" w:rsidRDefault="00F379C2" w:rsidP="0069537D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је подносилац жртва породичног насиља</w:t>
            </w:r>
            <w:r w:rsidR="00175131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79C2" w:rsidRPr="009D2FF0" w:rsidRDefault="00F379C2" w:rsidP="00F379C2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379C2" w:rsidRPr="009D2FF0" w:rsidRDefault="00F379C2" w:rsidP="00F379C2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  <w:tr w:rsidR="0061292F" w:rsidRPr="009D2FF0" w:rsidTr="00175131">
        <w:trPr>
          <w:trHeight w:val="59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61292F" w:rsidRPr="00175131" w:rsidRDefault="0061292F" w:rsidP="0017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F0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="001751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379C2" w:rsidRPr="009D2FF0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>родично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м домаћинству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има деце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 xml:space="preserve"> са сметњама у развоју</w:t>
            </w:r>
            <w:r w:rsidR="001751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</w:tbl>
    <w:p w:rsidR="00AF2B23" w:rsidRPr="009D2FF0" w:rsidRDefault="00AF2B23" w:rsidP="00AF2B23">
      <w:pPr>
        <w:spacing w:after="0"/>
        <w:ind w:left="-900" w:firstLine="900"/>
        <w:rPr>
          <w:rFonts w:ascii="Times New Roman" w:hAnsi="Times New Roman"/>
          <w:sz w:val="18"/>
          <w:szCs w:val="18"/>
        </w:rPr>
      </w:pPr>
    </w:p>
    <w:p w:rsidR="00121828" w:rsidRPr="009D2FF0" w:rsidRDefault="00121828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121828" w:rsidRPr="009A62E2" w:rsidRDefault="00121828" w:rsidP="009A62E2">
      <w:pPr>
        <w:spacing w:after="0"/>
        <w:jc w:val="both"/>
        <w:rPr>
          <w:rFonts w:ascii="Times New Roman" w:hAnsi="Times New Roman"/>
        </w:rPr>
      </w:pPr>
    </w:p>
    <w:tbl>
      <w:tblPr>
        <w:tblW w:w="10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3019"/>
        <w:gridCol w:w="4918"/>
        <w:gridCol w:w="16"/>
      </w:tblGrid>
      <w:tr w:rsidR="00F379C2" w:rsidRPr="009D2FF0" w:rsidTr="002E7E33">
        <w:trPr>
          <w:gridAfter w:val="1"/>
          <w:wAfter w:w="16" w:type="dxa"/>
          <w:trHeight w:val="875"/>
        </w:trPr>
        <w:tc>
          <w:tcPr>
            <w:tcW w:w="10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F74D59" w:rsidP="00DD3B8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КРАТАК ОПИС ПОСЛОВНЕ ИДЕЈЕ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>мора да с</w:t>
            </w:r>
            <w:r w:rsidR="00F5637A">
              <w:rPr>
                <w:rFonts w:ascii="Times New Roman" w:hAnsi="Times New Roman"/>
                <w:sz w:val="24"/>
                <w:szCs w:val="24"/>
              </w:rPr>
              <w:t>адржи  5 - 15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реченица којима је </w:t>
            </w:r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јасно дефинисана пословна идеја/предлог, описана анализа тржишта,</w:t>
            </w:r>
            <w:r w:rsidR="00F56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финансијски капацитет и степен остваривости пројектних циљева.</w:t>
            </w:r>
          </w:p>
        </w:tc>
      </w:tr>
      <w:tr w:rsidR="00DD3B8B" w:rsidRPr="009D2FF0" w:rsidTr="002E7E33">
        <w:trPr>
          <w:gridAfter w:val="1"/>
          <w:wAfter w:w="16" w:type="dxa"/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 пословне идеје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E2" w:rsidRPr="009D2FF0" w:rsidTr="002E7E33">
        <w:trPr>
          <w:gridAfter w:val="1"/>
          <w:wAfter w:w="16" w:type="dxa"/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9A62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Врста делатности </w:t>
            </w:r>
            <w:r w:rsidRPr="009A6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 заокружити)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Производња               </w:t>
            </w:r>
            <w:r w:rsidR="00DF7F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F7F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Услуга</w:t>
            </w:r>
            <w:bookmarkStart w:id="0" w:name="_GoBack"/>
            <w:bookmarkEnd w:id="0"/>
          </w:p>
        </w:tc>
      </w:tr>
      <w:tr w:rsidR="00DD3B8B" w:rsidRPr="009D2FF0" w:rsidTr="00840AF0">
        <w:trPr>
          <w:trHeight w:val="7761"/>
        </w:trPr>
        <w:tc>
          <w:tcPr>
            <w:tcW w:w="109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9C2" w:rsidRPr="009D2FF0" w:rsidTr="002E7E33">
        <w:trPr>
          <w:gridAfter w:val="1"/>
          <w:wAfter w:w="16" w:type="dxa"/>
          <w:trHeight w:val="595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373D66" w:rsidRDefault="00373D66" w:rsidP="002D4494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Бавим се и/или имам искуства са предложеном делатношћу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9D2FF0" w:rsidRDefault="00F74D59" w:rsidP="00F7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  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9C2" w:rsidRPr="009D2FF0" w:rsidTr="002E7E33">
        <w:trPr>
          <w:gridAfter w:val="1"/>
          <w:wAfter w:w="16" w:type="dxa"/>
          <w:trHeight w:val="63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175131" w:rsidRDefault="000E7375" w:rsidP="000E73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Регистровао/ла сам делатност или ћу је регистровати у нарадна 2</w:t>
            </w:r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месеца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 случају заокруживања одговора „ДА“ уколико корисн</w:t>
            </w:r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 не региструје делатност губи право на донацију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9D2FF0" w:rsidP="009D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62E2" w:rsidRPr="009D2FF0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457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9D2FF0" w:rsidRDefault="009A62E2" w:rsidP="00E52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2E2" w:rsidRPr="009D2FF0" w:rsidRDefault="009A62E2" w:rsidP="00E52C3A">
            <w:pPr>
              <w:jc w:val="center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Пристанак за обраду података о личности</w:t>
            </w:r>
          </w:p>
          <w:p w:rsidR="009A62E2" w:rsidRPr="002E7E33" w:rsidRDefault="009A62E2" w:rsidP="00E52C3A">
            <w:pPr>
              <w:jc w:val="center"/>
              <w:rPr>
                <w:rFonts w:ascii="Times New Roman" w:hAnsi="Times New Roman"/>
                <w:b/>
              </w:rPr>
            </w:pPr>
          </w:p>
          <w:p w:rsidR="009A62E2" w:rsidRPr="009D2FF0" w:rsidRDefault="009A62E2" w:rsidP="00E52C3A">
            <w:pPr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У складу са Законом о заштити података личности (Службени гласник РС, бр. 97/2008, 104/2009, 68/2012 – одлуке из УС и 107/2018)</w:t>
            </w:r>
          </w:p>
          <w:p w:rsidR="009A62E2" w:rsidRPr="009D2FF0" w:rsidRDefault="009A62E2" w:rsidP="00E52C3A">
            <w:pPr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Ја, </w:t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</w:rPr>
              <w:t xml:space="preserve"> из </w:t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</w:rPr>
              <w:t xml:space="preserve"> дајем свој пристанак да Arbeiter-Samariter-Bund (скраћено АСБ) као и чланови Комисије за избор корисника обрађују моје личне податке и то: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•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  <w:b/>
              </w:rPr>
              <w:t>Име и презиме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ЈМБГ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Пол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Адреса становања (улица, број, место, општина, град, округ)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Бројеве телефона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Карактер места у коме живим (град, приградско насеље, село)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Статус лица (Држављанин Републике Србије, са пријавом у Социјалној служби)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Подаци о просечним месечним примањима и просечним месечним трошковима које чланови мог домаћинства остварују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И остале моје личне податке и личне податке чланова мог домаћинства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</w:p>
          <w:p w:rsidR="009A62E2" w:rsidRPr="00091DF8" w:rsidRDefault="009A62E2" w:rsidP="00E52C3A">
            <w:pPr>
              <w:spacing w:after="120"/>
              <w:jc w:val="both"/>
              <w:rPr>
                <w:rFonts w:ascii="Times New Roman" w:hAnsi="Times New Roman"/>
              </w:rPr>
            </w:pPr>
            <w:r w:rsidRPr="00091DF8">
              <w:rPr>
                <w:rFonts w:ascii="Times New Roman" w:hAnsi="Times New Roman"/>
              </w:rPr>
              <w:t>Наведене податке дајем представнику АСБ-а као и члановима Комисије за избор корисника како би остварио право на потенцијално учествовање у пројекту „ Техничка подршка и подршка у запошљавању за Роме и Ромске организације у Србији ”</w:t>
            </w:r>
            <w:r w:rsidRPr="00091DF8">
              <w:rPr>
                <w:rFonts w:ascii="Times New Roman" w:eastAsia="Calibri" w:hAnsi="Times New Roman"/>
              </w:rPr>
              <w:t>.</w:t>
            </w:r>
          </w:p>
          <w:p w:rsidR="009A62E2" w:rsidRPr="009D2FF0" w:rsidRDefault="009A62E2" w:rsidP="00E52C3A">
            <w:pPr>
              <w:spacing w:after="12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АСБ и чланови Комисије за избор корисника имају право да обрађује моје наведене личне податке у циљу избора корисника пројекта којима ће бити додељена бесповратна средстава путем овог пројекта. Наведене податке могу користити запослена лица у АСБ-у и чланови Комисије за избор корисника која раде на реализацији програма </w:t>
            </w:r>
            <w:r w:rsidRPr="00091DF8">
              <w:rPr>
                <w:rFonts w:ascii="Times New Roman" w:hAnsi="Times New Roman"/>
              </w:rPr>
              <w:t>„ Техничка подршка и подршка у запошљавању за Роме и Ромске организације у Србији ”</w:t>
            </w:r>
            <w:r w:rsidRPr="00091DF8">
              <w:rPr>
                <w:rFonts w:ascii="Times New Roman" w:eastAsia="Calibri" w:hAnsi="Times New Roman"/>
              </w:rPr>
              <w:t>,</w:t>
            </w:r>
            <w:r w:rsidRPr="009D2FF0">
              <w:rPr>
                <w:rFonts w:ascii="Times New Roman" w:eastAsia="Calibri" w:hAnsi="Times New Roman"/>
              </w:rPr>
              <w:t xml:space="preserve"> </w:t>
            </w:r>
            <w:r w:rsidRPr="009D2FF0">
              <w:rPr>
                <w:rFonts w:ascii="Times New Roman" w:hAnsi="Times New Roman"/>
              </w:rPr>
              <w:t>а у циљу одређивања мог социјалног статуса и евентуалних провера да ли сам био/ла корисник других програма које реализује или је реализовала поменута организација. Моје личне податке могу проверавати, копирати, оцењивати електронски и физички складиштити и чувати у складу са Законом о застити података о лицности и потребама реализације наведеног пројекта.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Свестан/а сам да имам право на опозив пристанка за обраду података о личности у складу са Законом о заштити података о личности, као и правних последица таквог опозива - елиминисање из даљег поступка селекције корисника и губитак могућности да добијем бесповратна средства која се додељују овим пројектом.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Упознат/а сам са правима које имам по Закону о заштити података о личности у случају да руковалац података (овлашћено лице ASB –а и чланови Комисије за избор корисника) недозвољено обрађују моје личне податке.</w:t>
            </w:r>
          </w:p>
          <w:p w:rsidR="009A62E2" w:rsidRPr="009D2FF0" w:rsidRDefault="009A62E2" w:rsidP="00E52C3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Ја, доле потписани подносилац пријаве, изјављујем под пуном кривичном и материјалном одговорношћу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личности.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   </w:t>
            </w: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Датум подношења 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 xml:space="preserve">      Подносилац пријаве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___________________________________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>_______________________________________</w:t>
            </w:r>
            <w:r w:rsidRPr="009D2FF0">
              <w:rPr>
                <w:rFonts w:ascii="Times New Roman" w:hAnsi="Times New Roman"/>
              </w:rPr>
              <w:tab/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D2FF0">
              <w:rPr>
                <w:rFonts w:ascii="Times New Roman" w:hAnsi="Times New Roman"/>
                <w:b/>
                <w:u w:val="single"/>
              </w:rPr>
              <w:t>Важно: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9D2FF0">
              <w:rPr>
                <w:rFonts w:ascii="Times New Roman" w:hAnsi="Times New Roman"/>
                <w:b/>
                <w:u w:val="single"/>
              </w:rPr>
              <w:t>молимо Вас да пријаву читко попуните и одговорите на сва постављена питања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евентуалне </w:t>
            </w:r>
            <w:r w:rsidRPr="009D2FF0">
              <w:rPr>
                <w:rFonts w:ascii="Times New Roman" w:hAnsi="Times New Roman"/>
                <w:b/>
                <w:u w:val="single"/>
              </w:rPr>
              <w:t>посета породици/домаћинству и објекту биће заказана телефоном</w:t>
            </w:r>
          </w:p>
        </w:tc>
      </w:tr>
      <w:tr w:rsidR="009A62E2" w:rsidRPr="00F5637A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92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2E7E33" w:rsidRDefault="009A62E2" w:rsidP="00E52C3A">
            <w:pPr>
              <w:spacing w:before="120" w:after="0" w:line="240" w:lineRule="auto"/>
              <w:ind w:right="29"/>
              <w:rPr>
                <w:rFonts w:ascii="Times New Roman" w:hAnsi="Times New Roman"/>
                <w:bCs/>
              </w:rPr>
            </w:pPr>
            <w:r w:rsidRPr="002E7E33">
              <w:rPr>
                <w:rFonts w:ascii="Times New Roman" w:hAnsi="Times New Roman"/>
                <w:bCs/>
              </w:rPr>
              <w:lastRenderedPageBreak/>
              <w:t xml:space="preserve">Пријаве на јавни позив, са потребном документацијом подносе се преко се </w:t>
            </w:r>
            <w:r w:rsidRPr="002E43F9">
              <w:rPr>
                <w:rFonts w:ascii="Times New Roman" w:hAnsi="Times New Roman"/>
                <w:bCs/>
              </w:rPr>
              <w:t xml:space="preserve">преко </w:t>
            </w:r>
            <w:proofErr w:type="spellStart"/>
            <w:r w:rsidRPr="002E43F9">
              <w:rPr>
                <w:rFonts w:ascii="Times New Roman" w:hAnsi="Times New Roman"/>
                <w:bCs/>
              </w:rPr>
              <w:t>писарнице</w:t>
            </w:r>
            <w:proofErr w:type="spellEnd"/>
            <w:r w:rsidR="002E7E33" w:rsidRPr="002E43F9">
              <w:rPr>
                <w:rFonts w:ascii="Times New Roman" w:hAnsi="Times New Roman"/>
                <w:bCs/>
              </w:rPr>
              <w:t> </w:t>
            </w:r>
            <w:proofErr w:type="spellStart"/>
            <w:r w:rsidR="002E7E33" w:rsidRPr="002E43F9">
              <w:rPr>
                <w:rFonts w:ascii="Times New Roman" w:hAnsi="Times New Roman"/>
                <w:bCs/>
              </w:rPr>
              <w:t>Општинске</w:t>
            </w:r>
            <w:proofErr w:type="spellEnd"/>
            <w:r w:rsidR="002E7E33" w:rsidRPr="002E43F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E7E33" w:rsidRPr="002E43F9">
              <w:rPr>
                <w:rFonts w:ascii="Times New Roman" w:hAnsi="Times New Roman"/>
                <w:bCs/>
              </w:rPr>
              <w:t>управе</w:t>
            </w:r>
            <w:proofErr w:type="spellEnd"/>
            <w:r w:rsidR="002E7E33" w:rsidRPr="002E43F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E7E33" w:rsidRPr="002E43F9">
              <w:rPr>
                <w:rFonts w:ascii="Times New Roman" w:hAnsi="Times New Roman"/>
                <w:bCs/>
              </w:rPr>
              <w:t>општине</w:t>
            </w:r>
            <w:proofErr w:type="spellEnd"/>
            <w:r w:rsidR="002E43F9" w:rsidRPr="002E43F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E43F9" w:rsidRPr="002E43F9">
              <w:rPr>
                <w:rFonts w:ascii="Times New Roman" w:hAnsi="Times New Roman"/>
                <w:bCs/>
              </w:rPr>
              <w:t>Бујановац</w:t>
            </w:r>
            <w:proofErr w:type="spellEnd"/>
            <w:r w:rsidRPr="002E43F9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2E43F9">
              <w:rPr>
                <w:rFonts w:ascii="Times New Roman" w:hAnsi="Times New Roman"/>
                <w:bCs/>
              </w:rPr>
              <w:t>или</w:t>
            </w:r>
            <w:proofErr w:type="spellEnd"/>
            <w:r w:rsidRPr="002E43F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43F9">
              <w:rPr>
                <w:rFonts w:ascii="Times New Roman" w:hAnsi="Times New Roman"/>
                <w:bCs/>
              </w:rPr>
              <w:t>препоручено</w:t>
            </w:r>
            <w:proofErr w:type="spellEnd"/>
            <w:r w:rsidRPr="002E43F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43F9">
              <w:rPr>
                <w:rFonts w:ascii="Times New Roman" w:hAnsi="Times New Roman"/>
                <w:bCs/>
              </w:rPr>
              <w:t>поштом</w:t>
            </w:r>
            <w:proofErr w:type="spellEnd"/>
            <w:r w:rsidRPr="002E43F9">
              <w:rPr>
                <w:rFonts w:ascii="Times New Roman" w:hAnsi="Times New Roman"/>
                <w:bCs/>
              </w:rPr>
              <w:t xml:space="preserve"> на адресу:</w:t>
            </w:r>
          </w:p>
          <w:p w:rsidR="009A62E2" w:rsidRPr="009D2FF0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A62E2" w:rsidRPr="002E7E33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АСБ, комисија за избор корисника за општину </w:t>
            </w:r>
            <w:r w:rsidR="002E43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Бујановац</w:t>
            </w:r>
          </w:p>
          <w:p w:rsidR="009A62E2" w:rsidRPr="002E43F9" w:rsidRDefault="002E43F9" w:rsidP="00E52C3A">
            <w:pPr>
              <w:spacing w:after="80"/>
              <w:ind w:right="-67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E43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Карађорђа Петровића 115</w:t>
            </w:r>
          </w:p>
          <w:p w:rsidR="009A62E2" w:rsidRPr="002E43F9" w:rsidRDefault="002E43F9" w:rsidP="002E7E33">
            <w:pPr>
              <w:spacing w:after="80"/>
              <w:ind w:right="-67"/>
              <w:jc w:val="center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r w:rsidRPr="002E43F9">
              <w:rPr>
                <w:rFonts w:ascii="Times New Roman" w:eastAsia="Calibri" w:hAnsi="Times New Roman"/>
                <w:sz w:val="24"/>
                <w:szCs w:val="24"/>
                <w:lang/>
              </w:rPr>
              <w:t>17520 Бујановац</w:t>
            </w:r>
          </w:p>
          <w:p w:rsidR="009A62E2" w:rsidRPr="00F5637A" w:rsidRDefault="009A62E2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Cs/>
                <w:lang w:val="sr-Cyrl-CS"/>
              </w:rPr>
              <w:t>Са назнаком</w:t>
            </w:r>
            <w:r w:rsidRPr="00F5637A">
              <w:rPr>
                <w:rFonts w:ascii="Times New Roman" w:hAnsi="Times New Roman"/>
                <w:b/>
                <w:bCs/>
                <w:lang w:val="sr-Cyrl-CS"/>
              </w:rPr>
              <w:t xml:space="preserve">: 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јавни позив – 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доделу економских грантова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 оквиру пројекта 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 Техничка подршка и подршка у запошљавању за Роме и Ромске организације у Србији ”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у 7 пројектних општина у Србији“– НЕ ОТВАРАТИ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</w:p>
          <w:p w:rsidR="009A62E2" w:rsidRPr="00F5637A" w:rsidRDefault="009A62E2" w:rsidP="00E5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21828" w:rsidRPr="00F5637A" w:rsidRDefault="00121828" w:rsidP="007B754E">
      <w:pPr>
        <w:spacing w:after="0"/>
        <w:jc w:val="both"/>
        <w:rPr>
          <w:rFonts w:ascii="Times New Roman" w:hAnsi="Times New Roman"/>
          <w:lang w:val="sr-Cyrl-CS"/>
        </w:rPr>
      </w:pPr>
    </w:p>
    <w:sectPr w:rsidR="00121828" w:rsidRPr="00F5637A" w:rsidSect="002E43F9">
      <w:headerReference w:type="default" r:id="rId8"/>
      <w:footerReference w:type="default" r:id="rId9"/>
      <w:pgSz w:w="11907" w:h="16840" w:code="9"/>
      <w:pgMar w:top="1985" w:right="567" w:bottom="630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45" w:rsidRDefault="00995645" w:rsidP="00840EAC">
      <w:pPr>
        <w:spacing w:after="0" w:line="240" w:lineRule="auto"/>
      </w:pPr>
      <w:r>
        <w:separator/>
      </w:r>
    </w:p>
  </w:endnote>
  <w:endnote w:type="continuationSeparator" w:id="0">
    <w:p w:rsidR="00995645" w:rsidRDefault="00995645" w:rsidP="008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4E" w:rsidRDefault="00FA304E" w:rsidP="00840EAC">
    <w:pPr>
      <w:pStyle w:val="Footer"/>
      <w:tabs>
        <w:tab w:val="left" w:pos="2968"/>
        <w:tab w:val="right" w:pos="10205"/>
      </w:tabs>
    </w:pPr>
    <w:r>
      <w:tab/>
    </w:r>
    <w:r>
      <w:tab/>
    </w:r>
    <w:r>
      <w:tab/>
    </w:r>
    <w:r w:rsidR="00414E37">
      <w:fldChar w:fldCharType="begin"/>
    </w:r>
    <w:r>
      <w:instrText xml:space="preserve"> PAGE   \* MERGEFORMAT </w:instrText>
    </w:r>
    <w:r w:rsidR="00414E37">
      <w:fldChar w:fldCharType="separate"/>
    </w:r>
    <w:r w:rsidR="002E43F9">
      <w:rPr>
        <w:noProof/>
      </w:rPr>
      <w:t>1</w:t>
    </w:r>
    <w:r w:rsidR="00414E3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45" w:rsidRDefault="00995645" w:rsidP="00840EAC">
      <w:pPr>
        <w:spacing w:after="0" w:line="240" w:lineRule="auto"/>
      </w:pPr>
      <w:r>
        <w:separator/>
      </w:r>
    </w:p>
  </w:footnote>
  <w:footnote w:type="continuationSeparator" w:id="0">
    <w:p w:rsidR="00995645" w:rsidRDefault="00995645" w:rsidP="008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4E" w:rsidRDefault="00FA304E" w:rsidP="00BC7A28">
    <w:pPr>
      <w:pStyle w:val="Header"/>
      <w:spacing w:after="0" w:line="240" w:lineRule="auto"/>
    </w:pPr>
    <w:r>
      <w:tab/>
    </w:r>
  </w:p>
  <w:tbl>
    <w:tblPr>
      <w:tblW w:w="10260" w:type="dxa"/>
      <w:tblLayout w:type="fixed"/>
      <w:tblLook w:val="04A0"/>
    </w:tblPr>
    <w:tblGrid>
      <w:gridCol w:w="3085"/>
      <w:gridCol w:w="3564"/>
      <w:gridCol w:w="3611"/>
    </w:tblGrid>
    <w:tr w:rsidR="00FA304E" w:rsidRPr="005B51FD" w:rsidTr="000C30D4">
      <w:trPr>
        <w:trHeight w:val="699"/>
      </w:trPr>
      <w:tc>
        <w:tcPr>
          <w:tcW w:w="10260" w:type="dxa"/>
          <w:gridSpan w:val="3"/>
          <w:shd w:val="clear" w:color="auto" w:fill="auto"/>
          <w:vAlign w:val="center"/>
        </w:tcPr>
        <w:p w:rsidR="00FA304E" w:rsidRPr="00B27084" w:rsidRDefault="00C7530B" w:rsidP="00B27084">
          <w:pPr>
            <w:pStyle w:val="Header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A304E" w:rsidRPr="00B27084" w:rsidRDefault="00FA304E" w:rsidP="00B27084">
          <w:pPr>
            <w:pStyle w:val="Header"/>
            <w:spacing w:after="0" w:line="240" w:lineRule="auto"/>
            <w:rPr>
              <w:sz w:val="16"/>
              <w:szCs w:val="16"/>
            </w:rPr>
          </w:pPr>
        </w:p>
      </w:tc>
    </w:tr>
    <w:tr w:rsidR="006431BE" w:rsidRPr="00833877" w:rsidTr="000C30D4">
      <w:trPr>
        <w:trHeight w:val="80"/>
      </w:trPr>
      <w:tc>
        <w:tcPr>
          <w:tcW w:w="3085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</w:rPr>
          </w:pPr>
          <w:r w:rsidRPr="00B27084">
            <w:rPr>
              <w:sz w:val="16"/>
              <w:szCs w:val="16"/>
            </w:rPr>
            <w:t>Antifašističke borbe 14/8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="006431BE"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="006431BE"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6431BE">
              <w:rPr>
                <w:rStyle w:val="Hyperlink"/>
                <w:sz w:val="16"/>
                <w:szCs w:val="16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432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="00C7530B" w:rsidRPr="00B27084">
            <w:rPr>
              <w:b/>
              <w:i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2E43F9" w:rsidRDefault="002E43F9" w:rsidP="002E43F9">
          <w:pPr>
            <w:pStyle w:val="Header"/>
            <w:spacing w:after="0"/>
            <w:ind w:left="828"/>
            <w:rPr>
              <w:b/>
              <w:sz w:val="16"/>
              <w:szCs w:val="16"/>
            </w:rPr>
          </w:pPr>
        </w:p>
        <w:p w:rsidR="002E43F9" w:rsidRPr="00AA30C2" w:rsidRDefault="002E43F9" w:rsidP="002E43F9">
          <w:pPr>
            <w:pStyle w:val="Header"/>
            <w:spacing w:after="0"/>
            <w:ind w:left="720"/>
            <w:rPr>
              <w:b/>
              <w:sz w:val="16"/>
              <w:szCs w:val="16"/>
            </w:rPr>
          </w:pPr>
          <w:proofErr w:type="spellStart"/>
          <w:r w:rsidRPr="00AA30C2">
            <w:rPr>
              <w:b/>
              <w:sz w:val="16"/>
              <w:szCs w:val="16"/>
            </w:rPr>
            <w:t>Opština</w:t>
          </w:r>
          <w:proofErr w:type="spellEnd"/>
          <w:r w:rsidRPr="00AA30C2">
            <w:rPr>
              <w:b/>
              <w:sz w:val="16"/>
              <w:szCs w:val="16"/>
            </w:rPr>
            <w:t xml:space="preserve"> </w:t>
          </w:r>
          <w:proofErr w:type="spellStart"/>
          <w:r w:rsidRPr="00AA30C2">
            <w:rPr>
              <w:b/>
              <w:sz w:val="16"/>
              <w:szCs w:val="16"/>
            </w:rPr>
            <w:t>Bujanovac</w:t>
          </w:r>
          <w:proofErr w:type="spellEnd"/>
        </w:p>
        <w:p w:rsidR="002E43F9" w:rsidRPr="00AA30C2" w:rsidRDefault="002E43F9" w:rsidP="002E43F9">
          <w:pPr>
            <w:pStyle w:val="Header"/>
            <w:spacing w:after="0"/>
            <w:ind w:left="720"/>
            <w:rPr>
              <w:sz w:val="16"/>
              <w:szCs w:val="16"/>
            </w:rPr>
          </w:pPr>
          <w:proofErr w:type="spellStart"/>
          <w:r w:rsidRPr="00AA30C2">
            <w:rPr>
              <w:sz w:val="16"/>
              <w:szCs w:val="16"/>
            </w:rPr>
            <w:t>Karađorđa</w:t>
          </w:r>
          <w:proofErr w:type="spellEnd"/>
          <w:r w:rsidRPr="00AA30C2">
            <w:rPr>
              <w:sz w:val="16"/>
              <w:szCs w:val="16"/>
            </w:rPr>
            <w:t xml:space="preserve"> </w:t>
          </w:r>
          <w:proofErr w:type="spellStart"/>
          <w:r w:rsidRPr="00AA30C2">
            <w:rPr>
              <w:sz w:val="16"/>
              <w:szCs w:val="16"/>
            </w:rPr>
            <w:t>Petrovića</w:t>
          </w:r>
          <w:proofErr w:type="spellEnd"/>
          <w:r w:rsidRPr="00AA30C2">
            <w:rPr>
              <w:sz w:val="16"/>
              <w:szCs w:val="16"/>
            </w:rPr>
            <w:t xml:space="preserve"> 115</w:t>
          </w:r>
        </w:p>
        <w:p w:rsidR="002E43F9" w:rsidRPr="00AA30C2" w:rsidRDefault="002E43F9" w:rsidP="002E43F9">
          <w:pPr>
            <w:pStyle w:val="Header"/>
            <w:spacing w:after="0"/>
            <w:ind w:left="720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>Tel: +381 (0)17 851 044</w:t>
          </w:r>
        </w:p>
        <w:p w:rsidR="002E43F9" w:rsidRPr="00AA30C2" w:rsidRDefault="002E43F9" w:rsidP="002E43F9">
          <w:pPr>
            <w:pStyle w:val="Header"/>
            <w:spacing w:after="0"/>
            <w:ind w:left="720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 xml:space="preserve">17520 </w:t>
          </w:r>
          <w:proofErr w:type="spellStart"/>
          <w:r w:rsidRPr="00AA30C2">
            <w:rPr>
              <w:sz w:val="16"/>
              <w:szCs w:val="16"/>
            </w:rPr>
            <w:t>Bujanovac</w:t>
          </w:r>
          <w:proofErr w:type="spellEnd"/>
        </w:p>
        <w:p w:rsidR="002E43F9" w:rsidRPr="00AA30C2" w:rsidRDefault="002E43F9" w:rsidP="002E43F9">
          <w:pPr>
            <w:pStyle w:val="Header"/>
            <w:spacing w:after="0"/>
            <w:ind w:left="720"/>
            <w:rPr>
              <w:rStyle w:val="Hyperlink"/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Web: </w:t>
          </w:r>
          <w:hyperlink r:id="rId5" w:history="1">
            <w:r w:rsidRPr="00AA30C2">
              <w:rPr>
                <w:rStyle w:val="Hyperlink"/>
                <w:sz w:val="16"/>
                <w:szCs w:val="16"/>
                <w:lang w:val="de-DE"/>
              </w:rPr>
              <w:t>www.bujanovac.rs</w:t>
            </w:r>
          </w:hyperlink>
        </w:p>
        <w:p w:rsidR="002E43F9" w:rsidRPr="00AA30C2" w:rsidRDefault="002E43F9" w:rsidP="002E43F9">
          <w:pPr>
            <w:pStyle w:val="Header"/>
            <w:spacing w:after="0"/>
            <w:ind w:left="720"/>
            <w:rPr>
              <w:color w:val="0000FF"/>
              <w:sz w:val="16"/>
              <w:szCs w:val="16"/>
              <w:u w:val="single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E-mail: </w:t>
          </w:r>
          <w:r w:rsidRPr="00AA30C2">
            <w:rPr>
              <w:rStyle w:val="Hyperlink"/>
              <w:sz w:val="16"/>
              <w:szCs w:val="16"/>
              <w:lang w:val="de-DE"/>
            </w:rPr>
            <w:t>info@bujanovac.rs</w:t>
          </w:r>
        </w:p>
        <w:p w:rsidR="006431BE" w:rsidRPr="006431BE" w:rsidRDefault="006431BE" w:rsidP="000C30D4">
          <w:pPr>
            <w:pStyle w:val="Header"/>
            <w:spacing w:after="0" w:line="240" w:lineRule="auto"/>
            <w:ind w:left="533"/>
            <w:rPr>
              <w:b/>
              <w:sz w:val="12"/>
              <w:szCs w:val="16"/>
            </w:rPr>
          </w:pPr>
        </w:p>
        <w:p w:rsidR="006431BE" w:rsidRPr="006431BE" w:rsidRDefault="00833877" w:rsidP="00833877">
          <w:pPr>
            <w:pStyle w:val="Header"/>
            <w:spacing w:after="0" w:line="240" w:lineRule="auto"/>
            <w:ind w:left="803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FA304E" w:rsidRPr="006431BE" w:rsidRDefault="00FA304E" w:rsidP="00BC7A28">
    <w:pPr>
      <w:pStyle w:val="Header"/>
      <w:spacing w:after="0"/>
      <w:rPr>
        <w:sz w:val="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A0C"/>
    <w:multiLevelType w:val="hybridMultilevel"/>
    <w:tmpl w:val="E536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A4F"/>
    <w:multiLevelType w:val="hybridMultilevel"/>
    <w:tmpl w:val="2F94CA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7DE4"/>
    <w:multiLevelType w:val="hybridMultilevel"/>
    <w:tmpl w:val="9A5647C4"/>
    <w:lvl w:ilvl="0" w:tplc="8DEC0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43D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E55E5"/>
    <w:multiLevelType w:val="multilevel"/>
    <w:tmpl w:val="EBB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13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0037"/>
    <w:rsid w:val="00002336"/>
    <w:rsid w:val="00004CA3"/>
    <w:rsid w:val="00007067"/>
    <w:rsid w:val="00014CC5"/>
    <w:rsid w:val="00017AD4"/>
    <w:rsid w:val="0002750E"/>
    <w:rsid w:val="0005795A"/>
    <w:rsid w:val="000652F1"/>
    <w:rsid w:val="000829B3"/>
    <w:rsid w:val="000833A1"/>
    <w:rsid w:val="00086D3C"/>
    <w:rsid w:val="00091DF8"/>
    <w:rsid w:val="000A3A65"/>
    <w:rsid w:val="000B074F"/>
    <w:rsid w:val="000B515C"/>
    <w:rsid w:val="000C30D4"/>
    <w:rsid w:val="000E49B6"/>
    <w:rsid w:val="000E7375"/>
    <w:rsid w:val="000F724D"/>
    <w:rsid w:val="00100B97"/>
    <w:rsid w:val="001101B5"/>
    <w:rsid w:val="00121828"/>
    <w:rsid w:val="00127F1C"/>
    <w:rsid w:val="00132CA3"/>
    <w:rsid w:val="0014212A"/>
    <w:rsid w:val="00143058"/>
    <w:rsid w:val="00146774"/>
    <w:rsid w:val="00175131"/>
    <w:rsid w:val="001A3441"/>
    <w:rsid w:val="001E22B6"/>
    <w:rsid w:val="001F4F11"/>
    <w:rsid w:val="001F6ACA"/>
    <w:rsid w:val="00203122"/>
    <w:rsid w:val="00205B94"/>
    <w:rsid w:val="00210F95"/>
    <w:rsid w:val="00212271"/>
    <w:rsid w:val="00213766"/>
    <w:rsid w:val="0022155B"/>
    <w:rsid w:val="00223081"/>
    <w:rsid w:val="0022605B"/>
    <w:rsid w:val="00231043"/>
    <w:rsid w:val="0023304F"/>
    <w:rsid w:val="002368B4"/>
    <w:rsid w:val="00250C16"/>
    <w:rsid w:val="00261DA5"/>
    <w:rsid w:val="002622BC"/>
    <w:rsid w:val="00263352"/>
    <w:rsid w:val="00266F26"/>
    <w:rsid w:val="00272EB0"/>
    <w:rsid w:val="002830AD"/>
    <w:rsid w:val="00283C9E"/>
    <w:rsid w:val="00284439"/>
    <w:rsid w:val="002874A0"/>
    <w:rsid w:val="00295505"/>
    <w:rsid w:val="002A08E6"/>
    <w:rsid w:val="002A7F35"/>
    <w:rsid w:val="002D01F2"/>
    <w:rsid w:val="002D2C4B"/>
    <w:rsid w:val="002E026C"/>
    <w:rsid w:val="002E199D"/>
    <w:rsid w:val="002E43F9"/>
    <w:rsid w:val="002E5DD8"/>
    <w:rsid w:val="002E7E33"/>
    <w:rsid w:val="002F7C96"/>
    <w:rsid w:val="003054A8"/>
    <w:rsid w:val="003213AC"/>
    <w:rsid w:val="00342F52"/>
    <w:rsid w:val="00353040"/>
    <w:rsid w:val="003546C2"/>
    <w:rsid w:val="00354FAF"/>
    <w:rsid w:val="00373D66"/>
    <w:rsid w:val="00375998"/>
    <w:rsid w:val="00394F4E"/>
    <w:rsid w:val="003A3EB2"/>
    <w:rsid w:val="003B2482"/>
    <w:rsid w:val="003C029E"/>
    <w:rsid w:val="003D14CD"/>
    <w:rsid w:val="003E095F"/>
    <w:rsid w:val="003E70CA"/>
    <w:rsid w:val="004050AF"/>
    <w:rsid w:val="004147D1"/>
    <w:rsid w:val="00414E37"/>
    <w:rsid w:val="004243B9"/>
    <w:rsid w:val="004252F7"/>
    <w:rsid w:val="004309B6"/>
    <w:rsid w:val="0045113F"/>
    <w:rsid w:val="00456FFD"/>
    <w:rsid w:val="00463B07"/>
    <w:rsid w:val="00474348"/>
    <w:rsid w:val="00480085"/>
    <w:rsid w:val="0049225E"/>
    <w:rsid w:val="004A4008"/>
    <w:rsid w:val="004B1B09"/>
    <w:rsid w:val="004B236B"/>
    <w:rsid w:val="004B450A"/>
    <w:rsid w:val="004C02CE"/>
    <w:rsid w:val="004C390C"/>
    <w:rsid w:val="004D755E"/>
    <w:rsid w:val="004E6601"/>
    <w:rsid w:val="004E6CF6"/>
    <w:rsid w:val="00512A1A"/>
    <w:rsid w:val="00521F94"/>
    <w:rsid w:val="00525038"/>
    <w:rsid w:val="00531A0F"/>
    <w:rsid w:val="00554721"/>
    <w:rsid w:val="0055693C"/>
    <w:rsid w:val="0058383A"/>
    <w:rsid w:val="00590C77"/>
    <w:rsid w:val="00592028"/>
    <w:rsid w:val="005950C6"/>
    <w:rsid w:val="0059678E"/>
    <w:rsid w:val="005A44F4"/>
    <w:rsid w:val="005B257C"/>
    <w:rsid w:val="005B7257"/>
    <w:rsid w:val="005C35EF"/>
    <w:rsid w:val="005D3616"/>
    <w:rsid w:val="005F1A0C"/>
    <w:rsid w:val="00605FD0"/>
    <w:rsid w:val="0061292F"/>
    <w:rsid w:val="006243A0"/>
    <w:rsid w:val="00627533"/>
    <w:rsid w:val="00633447"/>
    <w:rsid w:val="006431BE"/>
    <w:rsid w:val="0066335E"/>
    <w:rsid w:val="0067128A"/>
    <w:rsid w:val="00691D86"/>
    <w:rsid w:val="00691E9B"/>
    <w:rsid w:val="0069537D"/>
    <w:rsid w:val="00696FD0"/>
    <w:rsid w:val="006A27A8"/>
    <w:rsid w:val="006B536A"/>
    <w:rsid w:val="006B60BD"/>
    <w:rsid w:val="006D0037"/>
    <w:rsid w:val="006D2B14"/>
    <w:rsid w:val="006E37B4"/>
    <w:rsid w:val="006F70BC"/>
    <w:rsid w:val="00713733"/>
    <w:rsid w:val="007137D5"/>
    <w:rsid w:val="00734013"/>
    <w:rsid w:val="007404B9"/>
    <w:rsid w:val="00741A06"/>
    <w:rsid w:val="0074506B"/>
    <w:rsid w:val="00746C71"/>
    <w:rsid w:val="00747937"/>
    <w:rsid w:val="007532DF"/>
    <w:rsid w:val="0076787A"/>
    <w:rsid w:val="007852AB"/>
    <w:rsid w:val="00787F5F"/>
    <w:rsid w:val="00793B3F"/>
    <w:rsid w:val="007955A3"/>
    <w:rsid w:val="007B754E"/>
    <w:rsid w:val="007D2977"/>
    <w:rsid w:val="007E547F"/>
    <w:rsid w:val="007F19A5"/>
    <w:rsid w:val="0080708D"/>
    <w:rsid w:val="00810426"/>
    <w:rsid w:val="008132FF"/>
    <w:rsid w:val="00826626"/>
    <w:rsid w:val="00833877"/>
    <w:rsid w:val="00840AF0"/>
    <w:rsid w:val="00840EAC"/>
    <w:rsid w:val="00841358"/>
    <w:rsid w:val="00853AD2"/>
    <w:rsid w:val="008576F3"/>
    <w:rsid w:val="0086089E"/>
    <w:rsid w:val="00874D25"/>
    <w:rsid w:val="008851BD"/>
    <w:rsid w:val="00892B8A"/>
    <w:rsid w:val="008A0DF0"/>
    <w:rsid w:val="008D2EA8"/>
    <w:rsid w:val="008D75D5"/>
    <w:rsid w:val="008E7294"/>
    <w:rsid w:val="008F12DE"/>
    <w:rsid w:val="008F1DE6"/>
    <w:rsid w:val="008F6F9E"/>
    <w:rsid w:val="008F71D5"/>
    <w:rsid w:val="0090273A"/>
    <w:rsid w:val="00906CDF"/>
    <w:rsid w:val="009333D9"/>
    <w:rsid w:val="00935C57"/>
    <w:rsid w:val="0094442F"/>
    <w:rsid w:val="00954D55"/>
    <w:rsid w:val="00964791"/>
    <w:rsid w:val="00965A95"/>
    <w:rsid w:val="00995645"/>
    <w:rsid w:val="009A30A2"/>
    <w:rsid w:val="009A5C96"/>
    <w:rsid w:val="009A62E2"/>
    <w:rsid w:val="009A6F6C"/>
    <w:rsid w:val="009D2FF0"/>
    <w:rsid w:val="009D3923"/>
    <w:rsid w:val="009D42A5"/>
    <w:rsid w:val="009D7864"/>
    <w:rsid w:val="009E095C"/>
    <w:rsid w:val="009E3C2E"/>
    <w:rsid w:val="009F51A8"/>
    <w:rsid w:val="00A067D5"/>
    <w:rsid w:val="00A159B8"/>
    <w:rsid w:val="00A22E7D"/>
    <w:rsid w:val="00A34A07"/>
    <w:rsid w:val="00A3561C"/>
    <w:rsid w:val="00A53787"/>
    <w:rsid w:val="00A70D30"/>
    <w:rsid w:val="00A80F94"/>
    <w:rsid w:val="00A87F3A"/>
    <w:rsid w:val="00A91960"/>
    <w:rsid w:val="00AA3223"/>
    <w:rsid w:val="00AA5F5B"/>
    <w:rsid w:val="00AB1F70"/>
    <w:rsid w:val="00AB5C50"/>
    <w:rsid w:val="00AB6B29"/>
    <w:rsid w:val="00AB7972"/>
    <w:rsid w:val="00AC425E"/>
    <w:rsid w:val="00AC7462"/>
    <w:rsid w:val="00AD2EF2"/>
    <w:rsid w:val="00AD7828"/>
    <w:rsid w:val="00AD7DFF"/>
    <w:rsid w:val="00AE2E30"/>
    <w:rsid w:val="00AF2B23"/>
    <w:rsid w:val="00AF56A2"/>
    <w:rsid w:val="00B06E2C"/>
    <w:rsid w:val="00B11317"/>
    <w:rsid w:val="00B13809"/>
    <w:rsid w:val="00B23A71"/>
    <w:rsid w:val="00B27084"/>
    <w:rsid w:val="00B417C3"/>
    <w:rsid w:val="00B4238F"/>
    <w:rsid w:val="00B5480E"/>
    <w:rsid w:val="00B56856"/>
    <w:rsid w:val="00B65BD0"/>
    <w:rsid w:val="00B7110D"/>
    <w:rsid w:val="00B822F0"/>
    <w:rsid w:val="00B84085"/>
    <w:rsid w:val="00B9507C"/>
    <w:rsid w:val="00B97736"/>
    <w:rsid w:val="00BA33FE"/>
    <w:rsid w:val="00BA42F4"/>
    <w:rsid w:val="00BA4F44"/>
    <w:rsid w:val="00BC7A28"/>
    <w:rsid w:val="00C10D63"/>
    <w:rsid w:val="00C11D93"/>
    <w:rsid w:val="00C347EB"/>
    <w:rsid w:val="00C47115"/>
    <w:rsid w:val="00C5547C"/>
    <w:rsid w:val="00C56CCC"/>
    <w:rsid w:val="00C57BED"/>
    <w:rsid w:val="00C63F5B"/>
    <w:rsid w:val="00C64243"/>
    <w:rsid w:val="00C7530B"/>
    <w:rsid w:val="00C75EC7"/>
    <w:rsid w:val="00C813B0"/>
    <w:rsid w:val="00C8272C"/>
    <w:rsid w:val="00C8493C"/>
    <w:rsid w:val="00C85E25"/>
    <w:rsid w:val="00C8625E"/>
    <w:rsid w:val="00C926AE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197"/>
    <w:rsid w:val="00D357CD"/>
    <w:rsid w:val="00D42FB6"/>
    <w:rsid w:val="00D444B2"/>
    <w:rsid w:val="00D504F0"/>
    <w:rsid w:val="00D60D3D"/>
    <w:rsid w:val="00D73332"/>
    <w:rsid w:val="00D76BBA"/>
    <w:rsid w:val="00D84A3A"/>
    <w:rsid w:val="00D921DC"/>
    <w:rsid w:val="00DA4C7F"/>
    <w:rsid w:val="00DA56D8"/>
    <w:rsid w:val="00DB726B"/>
    <w:rsid w:val="00DB7A4A"/>
    <w:rsid w:val="00DD3160"/>
    <w:rsid w:val="00DD3B8B"/>
    <w:rsid w:val="00DD5BF6"/>
    <w:rsid w:val="00DE0C7F"/>
    <w:rsid w:val="00DE0E69"/>
    <w:rsid w:val="00DE4E2E"/>
    <w:rsid w:val="00DF2345"/>
    <w:rsid w:val="00DF6187"/>
    <w:rsid w:val="00DF7FEA"/>
    <w:rsid w:val="00E0448F"/>
    <w:rsid w:val="00E202B0"/>
    <w:rsid w:val="00E403F3"/>
    <w:rsid w:val="00E40B19"/>
    <w:rsid w:val="00E50DC1"/>
    <w:rsid w:val="00E57C41"/>
    <w:rsid w:val="00E636DA"/>
    <w:rsid w:val="00E76681"/>
    <w:rsid w:val="00EB039C"/>
    <w:rsid w:val="00EB3125"/>
    <w:rsid w:val="00EB7F69"/>
    <w:rsid w:val="00EE0761"/>
    <w:rsid w:val="00EF399C"/>
    <w:rsid w:val="00F301FB"/>
    <w:rsid w:val="00F378D9"/>
    <w:rsid w:val="00F379C2"/>
    <w:rsid w:val="00F42AEC"/>
    <w:rsid w:val="00F45683"/>
    <w:rsid w:val="00F52E2F"/>
    <w:rsid w:val="00F5637A"/>
    <w:rsid w:val="00F622A3"/>
    <w:rsid w:val="00F7254F"/>
    <w:rsid w:val="00F74D59"/>
    <w:rsid w:val="00F87F3A"/>
    <w:rsid w:val="00FA304E"/>
    <w:rsid w:val="00FA6A02"/>
    <w:rsid w:val="00FA6A5C"/>
    <w:rsid w:val="00FA730B"/>
    <w:rsid w:val="00FB5F66"/>
    <w:rsid w:val="00FD3CE4"/>
    <w:rsid w:val="00FE0FF1"/>
    <w:rsid w:val="00FE479A"/>
    <w:rsid w:val="00FE55AE"/>
    <w:rsid w:val="00FF0E4D"/>
    <w:rsid w:val="00FF18B9"/>
    <w:rsid w:val="00FF2A6E"/>
    <w:rsid w:val="00FF3E12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D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D30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EA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EAC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C7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bujanovac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6752-A2D5-43F7-A8A1-F84E0094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6377</CharactersWithSpaces>
  <SharedDoc>false</SharedDoc>
  <HLinks>
    <vt:vector size="24" baseType="variant"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mailto:protokol@krusevac.rs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Oklobdzija</dc:creator>
  <cp:lastModifiedBy>Lazar Dojcinovic</cp:lastModifiedBy>
  <cp:revision>3</cp:revision>
  <cp:lastPrinted>2022-08-22T12:32:00Z</cp:lastPrinted>
  <dcterms:created xsi:type="dcterms:W3CDTF">2022-09-09T11:04:00Z</dcterms:created>
  <dcterms:modified xsi:type="dcterms:W3CDTF">2022-09-20T09:16:00Z</dcterms:modified>
</cp:coreProperties>
</file>